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84EDB">
      <w:pPr>
        <w:ind w:firstLine="321" w:firstLineChars="100"/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/>
          <w:bCs/>
          <w:sz w:val="32"/>
          <w:szCs w:val="40"/>
        </w:rPr>
        <w:t>AI赋能服装智造工艺设备自动剪线单针平缝机采购项目</w:t>
      </w:r>
    </w:p>
    <w:p w14:paraId="6E5C90F8">
      <w:pPr>
        <w:ind w:firstLine="560" w:firstLineChars="200"/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艺术设计学院服装工艺智造实验室2014 年采购的传统缝纫机已投入使用十余年，设备老化、故障率高、缝制精度下降，配件采购困难，维修成本持续走高。当前服装产业正向 AI 赋能智造、数字化工艺方向升级，旧设备无法对接服装 CAD、AI 版型、智能缝纫数据采集等数字化教学实训体系，难以满足艺术设计专业数字化成衣、柔性工艺、智能样衣制作等课程教学需求，与行业岗位能力要求脱节。现特申请采购设备满足服装专业课程使用。</w:t>
      </w:r>
    </w:p>
    <w:p w14:paraId="21597370">
      <w:pPr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项目名称：高校分类评价激励经费|AI赋能教育教学改革|培养模式改革(AI智慧教学平台）-AI赋能服装智造工艺设备采购</w:t>
      </w:r>
    </w:p>
    <w:p w14:paraId="0DF52B0A">
      <w:pPr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预算编号：AX261050512031201</w:t>
      </w:r>
    </w:p>
    <w:p w14:paraId="450DE698">
      <w:pPr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预算金额：8.3万</w:t>
      </w:r>
    </w:p>
    <w:p w14:paraId="49A5AFE6">
      <w:pPr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建设周期：1个月</w:t>
      </w:r>
    </w:p>
    <w:p w14:paraId="147AB9F6">
      <w:pPr>
        <w:jc w:val="left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技术参数：</w:t>
      </w:r>
    </w:p>
    <w:tbl>
      <w:tblPr>
        <w:tblStyle w:val="3"/>
        <w:tblW w:w="9886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683"/>
        <w:gridCol w:w="861"/>
        <w:gridCol w:w="836"/>
        <w:gridCol w:w="2988"/>
        <w:gridCol w:w="784"/>
        <w:gridCol w:w="1834"/>
      </w:tblGrid>
      <w:tr w14:paraId="56556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0E081C12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683" w:type="dxa"/>
          </w:tcPr>
          <w:p w14:paraId="51A650C6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861" w:type="dxa"/>
          </w:tcPr>
          <w:p w14:paraId="50623D68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型号</w:t>
            </w:r>
          </w:p>
        </w:tc>
        <w:tc>
          <w:tcPr>
            <w:tcW w:w="836" w:type="dxa"/>
          </w:tcPr>
          <w:p w14:paraId="51F66C98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lang w:val="en-US" w:eastAsia="zh-CN"/>
              </w:rPr>
              <w:t>品牌</w:t>
            </w:r>
          </w:p>
        </w:tc>
        <w:tc>
          <w:tcPr>
            <w:tcW w:w="2988" w:type="dxa"/>
          </w:tcPr>
          <w:p w14:paraId="45D7F5CD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784" w:type="dxa"/>
          </w:tcPr>
          <w:p w14:paraId="7DE31B86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1834" w:type="dxa"/>
          </w:tcPr>
          <w:p w14:paraId="2A1FF75F">
            <w:pPr>
              <w:jc w:val="center"/>
              <w:rPr>
                <w:rFonts w:hint="default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5DDA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D5C413B"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83" w:type="dxa"/>
            <w:vAlign w:val="center"/>
          </w:tcPr>
          <w:p w14:paraId="32C03842"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自动剪线单针平缝机</w:t>
            </w:r>
          </w:p>
        </w:tc>
        <w:tc>
          <w:tcPr>
            <w:tcW w:w="861" w:type="dxa"/>
            <w:vAlign w:val="top"/>
          </w:tcPr>
          <w:p w14:paraId="779ECACA">
            <w:pPr>
              <w:spacing w:after="0" w:line="240" w:lineRule="auto"/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lang w:val="en-US" w:eastAsia="zh-CN"/>
              </w:rPr>
              <w:t>知名企业投头部品牌 如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品牌JUKI，型号DDL900CSMNBK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lang w:val="en-US" w:eastAsia="zh-CN"/>
              </w:rPr>
              <w:t>等</w:t>
            </w:r>
            <w:r>
              <w:rPr>
                <w:rFonts w:ascii="仿宋_GB2312" w:hAnsi="仿宋_GB2312" w:eastAsia="仿宋_GB2312" w:cs="仿宋_GB2312"/>
                <w:b w:val="0"/>
                <w:sz w:val="18"/>
              </w:rPr>
              <w:t>K</w:t>
            </w:r>
          </w:p>
        </w:tc>
        <w:tc>
          <w:tcPr>
            <w:tcW w:w="836" w:type="dxa"/>
            <w:vAlign w:val="top"/>
          </w:tcPr>
          <w:p w14:paraId="3BDD9025">
            <w:pPr>
              <w:spacing w:after="0" w:line="240" w:lineRule="auto"/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lang w:val="en-US" w:eastAsia="zh-CN"/>
              </w:rPr>
              <w:t>知名企业投头部品牌 如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品牌JUKI，型号DDL900CSMNBK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lang w:val="en-US" w:eastAsia="zh-CN"/>
              </w:rPr>
              <w:t>等</w:t>
            </w:r>
            <w:r>
              <w:rPr>
                <w:rFonts w:ascii="仿宋_GB2312" w:hAnsi="仿宋_GB2312" w:eastAsia="仿宋_GB2312" w:cs="仿宋_GB2312"/>
                <w:b w:val="0"/>
                <w:sz w:val="18"/>
              </w:rPr>
              <w:t>K</w:t>
            </w:r>
          </w:p>
        </w:tc>
        <w:tc>
          <w:tcPr>
            <w:tcW w:w="2988" w:type="dxa"/>
            <w:vAlign w:val="center"/>
          </w:tcPr>
          <w:p w14:paraId="1E8DC86F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缝制规格：中厚料</w:t>
            </w:r>
          </w:p>
          <w:p w14:paraId="0060E5A4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供油方式：封闭式油箱</w:t>
            </w:r>
          </w:p>
          <w:p w14:paraId="22AF1893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最大缝制速度：5,000sti/min</w:t>
            </w:r>
          </w:p>
          <w:p w14:paraId="04B61CB7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最大针距长度：5mm</w:t>
            </w:r>
          </w:p>
          <w:p w14:paraId="1C1A4F82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针杆行程：30.7mm</w:t>
            </w:r>
          </w:p>
          <w:p w14:paraId="3694B451">
            <w:p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压脚抬升量：自动:9mm/膝动:13mm</w:t>
            </w:r>
            <w:bookmarkEnd w:id="0"/>
          </w:p>
        </w:tc>
        <w:tc>
          <w:tcPr>
            <w:tcW w:w="784" w:type="dxa"/>
            <w:vAlign w:val="center"/>
          </w:tcPr>
          <w:p w14:paraId="4E539395"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1834" w:type="dxa"/>
            <w:vAlign w:val="center"/>
          </w:tcPr>
          <w:p w14:paraId="39975650"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安装位置为奉浦校区1号楼513室（未有电梯）</w:t>
            </w:r>
          </w:p>
        </w:tc>
      </w:tr>
    </w:tbl>
    <w:p w14:paraId="78E77598">
      <w:pPr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</w:p>
    <w:p w14:paraId="72414037">
      <w:pPr>
        <w:ind w:firstLine="560" w:firstLineChars="200"/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</w:p>
    <w:p w14:paraId="5FF6DD4A">
      <w:pPr>
        <w:ind w:firstLine="560" w:firstLineChars="200"/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</w:p>
    <w:p w14:paraId="3A91BD89">
      <w:pPr>
        <w:jc w:val="left"/>
        <w:rPr>
          <w:rFonts w:hint="default"/>
          <w:b w:val="0"/>
          <w:bCs w:val="0"/>
          <w:sz w:val="28"/>
          <w:szCs w:val="36"/>
          <w:lang w:val="en-US" w:eastAsia="zh-CN"/>
        </w:rPr>
      </w:pPr>
    </w:p>
    <w:sectPr>
      <w:pgSz w:w="11906" w:h="16838"/>
      <w:pgMar w:top="10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B3AD6"/>
    <w:rsid w:val="023847B9"/>
    <w:rsid w:val="02D91F42"/>
    <w:rsid w:val="045B44B4"/>
    <w:rsid w:val="40176267"/>
    <w:rsid w:val="424C27F7"/>
    <w:rsid w:val="46325BED"/>
    <w:rsid w:val="624B3AD6"/>
    <w:rsid w:val="6EE9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521</Characters>
  <Lines>0</Lines>
  <Paragraphs>0</Paragraphs>
  <TotalTime>4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2026-09-23T06:43:00Z</dcterms:created>
  <dc:creator>方君</dc:creator>
  <cp:lastModifiedBy>方君</cp:lastModifiedBy>
  <cp:lastPrinted>2026-09-23T07:23:00Z</cp:lastPrinted>
  <dcterms:modified xsi:type="dcterms:W3CDTF">2026-09-30T01:19:02Z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3AE52C4A9568430E83D5B2EF502ED8A8_13</vt:lpwstr>
  </property>
  <property fmtid="{D5CDD505-2E9C-101B-9397-08002B2CF9AE}" pid="4" name="KSOTemplateDocerSaveRecord">
    <vt:lpwstr>eyJoZGlkIjoiZmNiYjc1NTgxNzIwYTM2YjYzZWQ4N2RhODJmYWQ5NTYiLCJ1c2VySWQiOiIyMzUyMzg5OTUifQ==</vt:lpwstr>
  </property>
</Properties>
</file>