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46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自学考试学习平台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服务采购需求</w:t>
      </w:r>
    </w:p>
    <w:p w14:paraId="26D790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一、核心目标</w:t>
      </w:r>
    </w:p>
    <w:p w14:paraId="7AFAA13D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</w:rPr>
        <w:t>一站式自考学习平台，覆盖 “学、练、考、管” 全流程。</w:t>
      </w:r>
    </w:p>
    <w:p w14:paraId="3D43DE24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满足学生自学、教师教学、管理员管控的三方核心需求。</w:t>
      </w:r>
    </w:p>
    <w:p w14:paraId="672CC5F6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支持多终端适配，保障平台稳定、安全、高效运行。</w:t>
      </w:r>
    </w:p>
    <w:p w14:paraId="78EAE8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对象</w:t>
      </w:r>
      <w:r>
        <w:rPr>
          <w:rFonts w:hint="eastAsia" w:ascii="仿宋" w:hAnsi="仿宋" w:eastAsia="仿宋" w:cs="仿宋"/>
          <w:sz w:val="24"/>
          <w:szCs w:val="24"/>
        </w:rPr>
        <w:t>用户与核心诉求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6127"/>
      </w:tblGrid>
      <w:tr w14:paraId="6580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C157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对象用户</w:t>
            </w:r>
          </w:p>
        </w:tc>
        <w:tc>
          <w:tcPr>
            <w:tcW w:w="6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0665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核心诉求</w:t>
            </w:r>
          </w:p>
        </w:tc>
      </w:tr>
      <w:tr w14:paraId="66F4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58BA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自学考试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</w:t>
            </w:r>
          </w:p>
        </w:tc>
        <w:tc>
          <w:tcPr>
            <w:tcW w:w="6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6918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选课报名、课程学习、题库刷题、作业提交、答疑咨询</w:t>
            </w:r>
          </w:p>
        </w:tc>
      </w:tr>
      <w:tr w14:paraId="620E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3446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授课教师</w:t>
            </w:r>
          </w:p>
        </w:tc>
        <w:tc>
          <w:tcPr>
            <w:tcW w:w="6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E826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备课上传、作业管理、答疑回复、资源维护</w:t>
            </w:r>
          </w:p>
        </w:tc>
      </w:tr>
      <w:tr w14:paraId="1B34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65D5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平台管理员</w:t>
            </w:r>
          </w:p>
        </w:tc>
        <w:tc>
          <w:tcPr>
            <w:tcW w:w="6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27F6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课程搭建、用户管理、权限配置、数据统计</w:t>
            </w:r>
          </w:p>
        </w:tc>
      </w:tr>
    </w:tbl>
    <w:p w14:paraId="382F21A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三、核心功能需求</w:t>
      </w:r>
    </w:p>
    <w:p w14:paraId="36D9498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业务模块</w:t>
      </w:r>
    </w:p>
    <w:p w14:paraId="05AC55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 网站门户</w:t>
      </w:r>
    </w:p>
    <w:p w14:paraId="4152362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课程分类（专业 / 科目 / 难度）、关键词搜索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公告展示（考试通知、政策更新）、平台基础信息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多终端自适应显示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42DE1B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 课程中心</w:t>
      </w:r>
    </w:p>
    <w:p w14:paraId="37BA3180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课程详情（简介、大纲、教师、资源）</w:t>
      </w:r>
    </w:p>
    <w:p w14:paraId="1791773B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免费试听（1-2 节，≥15 分钟，无需登录）</w:t>
      </w:r>
    </w:p>
    <w:p w14:paraId="4AEEC574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收藏、分享、报名入口</w:t>
      </w:r>
    </w:p>
    <w:p w14:paraId="25D1A0F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 选课模块</w:t>
      </w:r>
    </w:p>
    <w:p w14:paraId="3EA6A855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选课周期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多条件筛选</w:t>
      </w:r>
    </w:p>
    <w:p w14:paraId="0A461653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选课流程：选课程→确认信息→提交→通知</w:t>
      </w:r>
    </w:p>
    <w:p w14:paraId="7E086A9D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已选课程查看、选课周期内取消报名</w:t>
      </w:r>
    </w:p>
    <w:p w14:paraId="38C8042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 题库刷题</w:t>
      </w:r>
    </w:p>
    <w:p w14:paraId="7FD4DCE7">
      <w:pPr>
        <w:pStyle w:val="1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按科目 / 知识点 / 题型分类</w:t>
      </w:r>
    </w:p>
    <w:p w14:paraId="33C6B0DF">
      <w:pPr>
        <w:pStyle w:val="1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多</w:t>
      </w:r>
      <w:r>
        <w:rPr>
          <w:rFonts w:hint="eastAsia" w:ascii="仿宋" w:hAnsi="仿宋" w:eastAsia="仿宋" w:cs="仿宋"/>
          <w:sz w:val="24"/>
          <w:szCs w:val="24"/>
        </w:rPr>
        <w:t>模式：顺序 / 随机 / 专项 / 模拟考试（计时）</w:t>
      </w:r>
    </w:p>
    <w:p w14:paraId="3D09C15D">
      <w:pPr>
        <w:pStyle w:val="1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客观题自动批改、主观题给答案，错题本（导出 PDF）</w:t>
      </w:r>
    </w:p>
    <w:p w14:paraId="1EB68B01">
      <w:pPr>
        <w:pStyle w:val="1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刷题进度、正确率统计</w:t>
      </w:r>
    </w:p>
    <w:p w14:paraId="6EA74B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学生端（Web + 移动端）</w:t>
      </w:r>
    </w:p>
    <w:p w14:paraId="6883405F"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个人信息：注册完善（姓名、身份证号等），支持修改审核</w:t>
      </w:r>
    </w:p>
    <w:p w14:paraId="3A138FE8"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个人中心：已选课程、学习进度、作业 / 刷题数据、消息通知</w:t>
      </w:r>
    </w:p>
    <w:p w14:paraId="0E679BF6"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课程学习：视频倍速 / 续播、课件下载、笔记标注（导出 / 分享）</w:t>
      </w:r>
    </w:p>
    <w:p w14:paraId="4E0FCA43"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作业提交：按时提交、查看批改结果</w:t>
      </w:r>
    </w:p>
    <w:p w14:paraId="10055ACD"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答疑咨询：文字 / 图片提问，查看回复</w:t>
      </w:r>
    </w:p>
    <w:p w14:paraId="216B39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管理端</w:t>
      </w:r>
    </w:p>
    <w:p w14:paraId="026322F2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课程管理：创建 / 编辑 / 上下架，批量导入导出（Excel）</w:t>
      </w:r>
    </w:p>
    <w:p w14:paraId="696FC104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教学设计：课时划分、资源关联、考核规则配置</w:t>
      </w:r>
    </w:p>
    <w:p w14:paraId="2AA07B42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页面配置：可视化编辑首页布局、轮播图、公告</w:t>
      </w:r>
    </w:p>
    <w:p w14:paraId="043A5502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用户管理：学生 / 教师账号审核、禁用 / 启用，批量导出</w:t>
      </w:r>
    </w:p>
    <w:p w14:paraId="31B99A9C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选课管理：配置选课周期 / 规则，查看选课统计</w:t>
      </w:r>
    </w:p>
    <w:p w14:paraId="1C67E32C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权限管理：预设角色 + 自定义，细粒度权限分配</w:t>
      </w:r>
    </w:p>
    <w:p w14:paraId="79011F2D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数据统计：注册 / 选课 / 学习 / 作业数据，可视化报表（导出）</w:t>
      </w:r>
    </w:p>
    <w:p w14:paraId="7C9F73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教师端</w:t>
      </w:r>
    </w:p>
    <w:p w14:paraId="385E22D9">
      <w:pPr>
        <w:pStyle w:val="1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教学备课：教案编写、课件上传（PPT/PDF/Word）</w:t>
      </w:r>
    </w:p>
    <w:p w14:paraId="7C07CCBD">
      <w:pPr>
        <w:pStyle w:val="1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作业管理：布置 / 批改（客观题批量、主观题批注），成绩导出</w:t>
      </w:r>
    </w:p>
    <w:p w14:paraId="67C90609">
      <w:pPr>
        <w:pStyle w:val="1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答疑管理：接收提醒、回复疑问、批量回复相似问题</w:t>
      </w:r>
    </w:p>
    <w:p w14:paraId="42CB5206">
      <w:pPr>
        <w:pStyle w:val="1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资源管理：上传补充资料，设置访问权限，查看下载统计</w:t>
      </w:r>
    </w:p>
    <w:p w14:paraId="61697B9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AF6AFD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AE6491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E835E4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项目人员要求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1040"/>
        <w:gridCol w:w="562"/>
        <w:gridCol w:w="4080"/>
      </w:tblGrid>
      <w:tr w14:paraId="57E8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A623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</w:rPr>
              <w:t>岗位类别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24FC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</w:rPr>
              <w:t>岗位名称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BDB9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</w:rPr>
              <w:t>人数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ED70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highlight w:val="none"/>
              </w:rPr>
              <w:t>核心工作职责</w:t>
            </w:r>
          </w:p>
        </w:tc>
      </w:tr>
      <w:tr w14:paraId="2F06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atLeast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1685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项目管理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D514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项目经理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C3A5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BEDA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统筹项目全流程，协调资源、解决问题、对接各方需求</w:t>
            </w:r>
          </w:p>
        </w:tc>
      </w:tr>
      <w:tr w14:paraId="0160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A1DB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运维 / 业务支持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5849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运维工程师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30EA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AC2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故障排查、日常运维、数据备份</w:t>
            </w:r>
          </w:p>
        </w:tc>
      </w:tr>
    </w:tbl>
    <w:p w14:paraId="407F223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、关键非功能需求</w:t>
      </w:r>
    </w:p>
    <w:p w14:paraId="250F16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性能</w:t>
      </w:r>
    </w:p>
    <w:p w14:paraId="2BCAA8B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页面加载≤3 秒，视频加载≤5 秒，接口响应≤1 秒</w:t>
      </w:r>
    </w:p>
    <w:p w14:paraId="2DF8451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 1 万用户同时在线，峰值并发≥1000 QPS</w:t>
      </w:r>
    </w:p>
    <w:p w14:paraId="4D21645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存储：10 万用户 + 1000 门课程，单视频最大 500MB</w:t>
      </w:r>
    </w:p>
    <w:p w14:paraId="4632DB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兼容性</w:t>
      </w:r>
    </w:p>
    <w:p w14:paraId="6AA0DDE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支持主流浏览器（Chrome/Edge/Firefox）、iOS/Android 移动端、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H5</w:t>
      </w:r>
    </w:p>
    <w:p w14:paraId="0769A3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 可靠性</w:t>
      </w:r>
    </w:p>
    <w:p w14:paraId="34CEFEE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平台</w:t>
      </w:r>
      <w:r>
        <w:rPr>
          <w:rFonts w:hint="eastAsia" w:ascii="仿宋" w:hAnsi="仿宋" w:eastAsia="仿宋" w:cs="仿宋"/>
          <w:sz w:val="24"/>
          <w:szCs w:val="24"/>
        </w:rPr>
        <w:t>7×24 小时运行，故障恢复≤1 小时</w:t>
      </w:r>
    </w:p>
    <w:p w14:paraId="2F53D2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  <w:szCs w:val="24"/>
        </w:rPr>
        <w:t>、验收要求、付款方式</w:t>
      </w:r>
    </w:p>
    <w:p w14:paraId="0340533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验收要求：</w:t>
      </w:r>
    </w:p>
    <w:p w14:paraId="6505E65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180天内，根据以上需求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对项目服务进行综合评估验收。 </w:t>
      </w:r>
    </w:p>
    <w:p w14:paraId="5136E7B7">
      <w:pPr>
        <w:pStyle w:val="16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付款要求：</w:t>
      </w:r>
    </w:p>
    <w:p w14:paraId="7B111DE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采购方在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验收后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个工作日内，向服务方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一次性</w:t>
      </w:r>
      <w:r>
        <w:rPr>
          <w:rFonts w:hint="eastAsia" w:ascii="仿宋" w:hAnsi="仿宋" w:eastAsia="仿宋" w:cs="仿宋"/>
          <w:sz w:val="24"/>
          <w:szCs w:val="24"/>
        </w:rPr>
        <w:t>支付合同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约定</w:t>
      </w:r>
      <w:r>
        <w:rPr>
          <w:rFonts w:hint="eastAsia" w:ascii="仿宋" w:hAnsi="仿宋" w:eastAsia="仿宋" w:cs="仿宋"/>
          <w:sz w:val="24"/>
          <w:szCs w:val="24"/>
        </w:rPr>
        <w:t>金额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4A823"/>
    <w:multiLevelType w:val="singleLevel"/>
    <w:tmpl w:val="A744A82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B76EF5C"/>
    <w:multiLevelType w:val="singleLevel"/>
    <w:tmpl w:val="AB76EF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FFE94DF"/>
    <w:multiLevelType w:val="singleLevel"/>
    <w:tmpl w:val="AFFE94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FB64F22"/>
    <w:multiLevelType w:val="singleLevel"/>
    <w:tmpl w:val="DFB64F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FF2BE02"/>
    <w:multiLevelType w:val="singleLevel"/>
    <w:tmpl w:val="EFF2BE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FF79EBB"/>
    <w:multiLevelType w:val="singleLevel"/>
    <w:tmpl w:val="EFF79E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7AD33DD"/>
    <w:multiLevelType w:val="singleLevel"/>
    <w:tmpl w:val="27AD33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F7A3C90"/>
    <w:multiLevelType w:val="singleLevel"/>
    <w:tmpl w:val="3F7A3C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5381970"/>
    <w:rsid w:val="0A1F4673"/>
    <w:rsid w:val="221F17CD"/>
    <w:rsid w:val="24D26C19"/>
    <w:rsid w:val="34165481"/>
    <w:rsid w:val="4FF43F96"/>
    <w:rsid w:val="5F32660D"/>
    <w:rsid w:val="5F6E410A"/>
    <w:rsid w:val="7CF7B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1205</Words>
  <Characters>1289</Characters>
  <TotalTime>30</TotalTime>
  <ScaleCrop>false</ScaleCrop>
  <LinksUpToDate>false</LinksUpToDate>
  <CharactersWithSpaces>1367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2026-03-17T08:55:00Z</dcterms:created>
  <dc:creator>Un-named</dc:creator>
  <cp:lastModifiedBy>康康</cp:lastModifiedBy>
  <dcterms:modified xsi:type="dcterms:W3CDTF">2026-03-20T02:51:52Z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838EACBD0B1141708F62843B5227BAF6_13</vt:lpwstr>
  </property>
  <property fmtid="{D5CDD505-2E9C-101B-9397-08002B2CF9AE}" pid="4" name="KSOTemplateDocerSaveRecord">
    <vt:lpwstr>eyJoZGlkIjoiODRhN2M3MTg5OWMyNzk3NGFiMDU5OTQwZGNkNmExNGQiLCJ1c2VySWQiOiI2NDMxMzg4ODYifQ==</vt:lpwstr>
  </property>
</Properties>
</file>