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67233" w14:textId="77777777" w:rsidR="0040196D" w:rsidRDefault="00000000" w:rsidP="008C6C7B">
      <w:pPr>
        <w:pStyle w:val="1"/>
        <w:spacing w:before="0" w:after="0"/>
        <w:jc w:val="center"/>
      </w:pPr>
      <w:r>
        <w:t>高校思想政治教育垂直小模型</w:t>
      </w:r>
    </w:p>
    <w:p w14:paraId="5AE7E24C" w14:textId="77777777" w:rsidR="0040196D" w:rsidRDefault="00000000" w:rsidP="008C6C7B">
      <w:pPr>
        <w:pStyle w:val="1"/>
        <w:spacing w:before="0" w:after="0"/>
        <w:jc w:val="center"/>
      </w:pPr>
      <w:r>
        <w:t>比价采购需求书</w:t>
      </w:r>
    </w:p>
    <w:p w14:paraId="0CE15A4D" w14:textId="77777777" w:rsidR="0040196D" w:rsidRDefault="0040196D" w:rsidP="008C6C7B"/>
    <w:p w14:paraId="3C51E389" w14:textId="77777777" w:rsidR="0040196D" w:rsidRDefault="00000000" w:rsidP="008C6C7B">
      <w:pPr>
        <w:rPr>
          <w:b/>
          <w:bCs/>
        </w:rPr>
      </w:pPr>
      <w:r>
        <w:rPr>
          <w:b/>
          <w:bCs/>
        </w:rPr>
        <w:t>一、项目基本信息</w:t>
      </w:r>
    </w:p>
    <w:p w14:paraId="2C92D503" w14:textId="77777777" w:rsidR="0040196D" w:rsidRPr="008C7F06" w:rsidRDefault="00000000" w:rsidP="008C6C7B">
      <w:r w:rsidRPr="008C7F06">
        <w:t>• 项目名称：高校思想政治教育垂直</w:t>
      </w:r>
      <w:r w:rsidRPr="008C7F06">
        <w:rPr>
          <w:rFonts w:hint="eastAsia"/>
        </w:rPr>
        <w:t>小</w:t>
      </w:r>
      <w:r w:rsidRPr="008C7F06">
        <w:t>模型</w:t>
      </w:r>
      <w:r w:rsidRPr="008C7F06">
        <w:rPr>
          <w:rFonts w:hint="eastAsia"/>
        </w:rPr>
        <w:t>开发</w:t>
      </w:r>
      <w:r w:rsidRPr="008C7F06">
        <w:t xml:space="preserve">项目  </w:t>
      </w:r>
    </w:p>
    <w:p w14:paraId="1802B08E" w14:textId="2B375215" w:rsidR="0040196D" w:rsidRDefault="00000000" w:rsidP="008C6C7B">
      <w:r>
        <w:t xml:space="preserve">• 采购方式：比价采购 </w:t>
      </w:r>
    </w:p>
    <w:p w14:paraId="3A3BF09B" w14:textId="0454A9C7" w:rsidR="0040196D" w:rsidRDefault="00000000" w:rsidP="008C6C7B">
      <w:r>
        <w:t>• 预算金额：人民币</w:t>
      </w:r>
      <w:r>
        <w:rPr>
          <w:rFonts w:hint="eastAsia"/>
        </w:rPr>
        <w:t>8</w:t>
      </w:r>
      <w:r>
        <w:t>万元</w:t>
      </w:r>
    </w:p>
    <w:p w14:paraId="288A4CEA" w14:textId="47535C58" w:rsidR="0040196D" w:rsidRDefault="00000000" w:rsidP="008C6C7B">
      <w:r>
        <w:t>• 项目周期：合同签订后</w:t>
      </w:r>
      <w:r>
        <w:rPr>
          <w:rFonts w:hint="eastAsia"/>
        </w:rPr>
        <w:t>90天</w:t>
      </w:r>
      <w:r>
        <w:t>内完成交付并验收</w:t>
      </w:r>
    </w:p>
    <w:p w14:paraId="5CB58858" w14:textId="77777777" w:rsidR="0040196D" w:rsidRDefault="00000000" w:rsidP="008C6C7B">
      <w:r>
        <w:t>• 项目地点：模型部署于</w:t>
      </w:r>
      <w:r>
        <w:rPr>
          <w:rFonts w:hint="eastAsia"/>
        </w:rPr>
        <w:t>校内私有云服务器</w:t>
      </w:r>
    </w:p>
    <w:p w14:paraId="3B3C81EB" w14:textId="77777777" w:rsidR="0040196D" w:rsidRDefault="00000000" w:rsidP="008C6C7B">
      <w:pPr>
        <w:rPr>
          <w:b/>
          <w:bCs/>
        </w:rPr>
      </w:pPr>
      <w:r>
        <w:rPr>
          <w:b/>
          <w:bCs/>
        </w:rPr>
        <w:t>二、项目背景与需求概述</w:t>
      </w:r>
    </w:p>
    <w:p w14:paraId="1B50E812" w14:textId="77777777" w:rsidR="0040196D" w:rsidRDefault="00000000" w:rsidP="008C6C7B">
      <w:r>
        <w:t>2.1 业务背景</w:t>
      </w:r>
    </w:p>
    <w:p w14:paraId="09E3A9E6" w14:textId="77777777" w:rsidR="0040196D" w:rsidRDefault="00000000" w:rsidP="008C6C7B">
      <w:pPr>
        <w:ind w:firstLineChars="200" w:firstLine="480"/>
      </w:pPr>
      <w:r>
        <w:t>为落实教育部关于深化高校思想政治教育数字化转型的要求，解决当前思政</w:t>
      </w:r>
      <w:bookmarkStart w:id="0" w:name="OLE_LINK12"/>
      <w:r>
        <w:t>教育中存在的个性化引导不足、教师备课效率</w:t>
      </w:r>
      <w:r>
        <w:rPr>
          <w:rFonts w:hint="eastAsia"/>
        </w:rPr>
        <w:t>急待提高</w:t>
      </w:r>
      <w:r>
        <w:t>、效果评估主观性强等问题，拟采购一款适配高校思政教育场景的垂直模型，通过AI技术辅助教学、精准引导学生思想动态、科学评估教育成效，提升思政教育</w:t>
      </w:r>
      <w:bookmarkEnd w:id="0"/>
      <w:r>
        <w:t xml:space="preserve">的亲和力、针对性和实效性。  </w:t>
      </w:r>
    </w:p>
    <w:p w14:paraId="7DF9883C" w14:textId="77777777" w:rsidR="0040196D" w:rsidRDefault="00000000" w:rsidP="008C6C7B">
      <w:r>
        <w:t>2.2 核心目标</w:t>
      </w:r>
    </w:p>
    <w:p w14:paraId="68EC6207" w14:textId="77777777" w:rsidR="0040196D" w:rsidRDefault="00000000" w:rsidP="008C6C7B">
      <w:pPr>
        <w:ind w:firstLineChars="200" w:firstLine="480"/>
      </w:pPr>
      <w:r>
        <w:t xml:space="preserve">通过比价采购，选择技术成熟、服务可靠、价格合理的供应商，提供一款满足以下要求的垂直小模型：  </w:t>
      </w:r>
    </w:p>
    <w:p w14:paraId="4F798687" w14:textId="77777777" w:rsidR="0040196D" w:rsidRDefault="00000000" w:rsidP="008C6C7B">
      <w:bookmarkStart w:id="1" w:name="OLE_LINK11"/>
      <w:r>
        <w:t xml:space="preserve">• 覆盖思政教学辅助、学生个性化引导、虚拟辅导员对话、教育效果评估等核心场景；  </w:t>
      </w:r>
    </w:p>
    <w:p w14:paraId="042AB6AC" w14:textId="77777777" w:rsidR="0040196D" w:rsidRDefault="00000000" w:rsidP="008C6C7B">
      <w:r>
        <w:lastRenderedPageBreak/>
        <w:t xml:space="preserve">• 输出内容符合主流意识形态，无政治性错误；  </w:t>
      </w:r>
    </w:p>
    <w:p w14:paraId="75AE9EDA" w14:textId="67DB06EE" w:rsidR="0040196D" w:rsidRDefault="00000000" w:rsidP="008C6C7B">
      <w:r>
        <w:t>• 响应高效（常规问题≤</w:t>
      </w:r>
      <w:r w:rsidR="00E728A6">
        <w:rPr>
          <w:rFonts w:hint="eastAsia"/>
        </w:rPr>
        <w:t>10</w:t>
      </w:r>
      <w:r>
        <w:t>秒，复杂分析≤</w:t>
      </w:r>
      <w:r>
        <w:rPr>
          <w:rFonts w:hint="eastAsia"/>
        </w:rPr>
        <w:t>3</w:t>
      </w:r>
      <w:r>
        <w:t xml:space="preserve">0秒）、数据安全（符合等保2.0要求）；  </w:t>
      </w:r>
    </w:p>
    <w:p w14:paraId="4710FE24" w14:textId="77777777" w:rsidR="0040196D" w:rsidRDefault="00000000" w:rsidP="008C6C7B">
      <w:r>
        <w:t>• 支持与采购人现有系统（如智慧</w:t>
      </w:r>
      <w:r>
        <w:rPr>
          <w:rFonts w:hint="eastAsia"/>
        </w:rPr>
        <w:t>马院</w:t>
      </w:r>
      <w:r>
        <w:t>）对接，部署环境</w:t>
      </w:r>
      <w:bookmarkEnd w:id="1"/>
      <w:r>
        <w:t xml:space="preserve">为校内私有化环境。  </w:t>
      </w:r>
    </w:p>
    <w:p w14:paraId="71F288F6" w14:textId="77777777" w:rsidR="0040196D" w:rsidRDefault="00000000" w:rsidP="008C6C7B">
      <w:pPr>
        <w:rPr>
          <w:b/>
          <w:bCs/>
        </w:rPr>
      </w:pPr>
      <w:r>
        <w:rPr>
          <w:b/>
          <w:bCs/>
        </w:rPr>
        <w:t>三、垂直小模型技术需求</w:t>
      </w:r>
    </w:p>
    <w:p w14:paraId="054434DE" w14:textId="77777777" w:rsidR="00C954EB" w:rsidRPr="00631405" w:rsidRDefault="00C954EB" w:rsidP="008C6C7B">
      <w:pPr>
        <w:widowControl/>
        <w:jc w:val="left"/>
        <w:rPr>
          <w:rFonts w:ascii="宋体" w:hAnsi="宋体" w:cs="宋体"/>
          <w:kern w:val="0"/>
        </w:rPr>
      </w:pPr>
      <w:bookmarkStart w:id="2" w:name="OLE_LINK34"/>
      <w:bookmarkStart w:id="3" w:name="OLE_LINK4"/>
      <w:bookmarkStart w:id="4" w:name="OLE_LINK3"/>
      <w:r w:rsidRPr="00631405">
        <w:rPr>
          <w:rFonts w:ascii="宋体" w:hAnsi="宋体" w:cs="宋体"/>
          <w:kern w:val="0"/>
        </w:rPr>
        <w:t>高校思想</w:t>
      </w:r>
      <w:bookmarkStart w:id="5" w:name="OLE_LINK6"/>
      <w:r w:rsidRPr="00631405">
        <w:rPr>
          <w:rFonts w:ascii="宋体" w:hAnsi="宋体" w:cs="宋体"/>
          <w:kern w:val="0"/>
        </w:rPr>
        <w:t>政治教育垂直小模型技术</w:t>
      </w:r>
      <w:bookmarkEnd w:id="5"/>
      <w:r w:rsidRPr="00631405">
        <w:rPr>
          <w:rFonts w:ascii="宋体" w:hAnsi="宋体" w:cs="宋体"/>
          <w:kern w:val="0"/>
        </w:rPr>
        <w:t>参数</w:t>
      </w:r>
    </w:p>
    <w:p w14:paraId="7CC81255" w14:textId="78D1BF52" w:rsidR="00C954EB" w:rsidRPr="00C954EB" w:rsidRDefault="00C954EB" w:rsidP="008C6C7B">
      <w:pPr>
        <w:widowControl/>
        <w:jc w:val="left"/>
        <w:outlineLvl w:val="1"/>
        <w:rPr>
          <w:rFonts w:ascii="宋体" w:hAnsi="宋体" w:cs="宋体"/>
          <w:kern w:val="0"/>
        </w:rPr>
      </w:pPr>
      <w:bookmarkStart w:id="6" w:name="OLE_LINK7"/>
      <w:bookmarkEnd w:id="2"/>
      <w:r w:rsidRPr="00C954EB">
        <w:rPr>
          <w:rFonts w:ascii="宋体" w:hAnsi="宋体" w:cs="宋体" w:hint="eastAsia"/>
          <w:kern w:val="0"/>
        </w:rPr>
        <w:t>3.</w:t>
      </w:r>
      <w:r w:rsidRPr="00C954EB">
        <w:rPr>
          <w:rFonts w:ascii="宋体" w:hAnsi="宋体" w:cs="宋体"/>
          <w:kern w:val="0"/>
        </w:rPr>
        <w:t>1</w:t>
      </w:r>
      <w:r>
        <w:rPr>
          <w:rFonts w:ascii="宋体" w:hAnsi="宋体" w:cs="宋体"/>
          <w:kern w:val="0"/>
        </w:rPr>
        <w:t xml:space="preserve"> </w:t>
      </w:r>
      <w:r w:rsidRPr="00C954EB">
        <w:rPr>
          <w:rFonts w:ascii="宋体" w:hAnsi="宋体" w:cs="宋体"/>
          <w:kern w:val="0"/>
        </w:rPr>
        <w:t>模型调用方案：</w:t>
      </w:r>
    </w:p>
    <w:p w14:paraId="22744283" w14:textId="77777777" w:rsidR="00C954EB" w:rsidRPr="00631405" w:rsidRDefault="00C954EB" w:rsidP="008C6C7B">
      <w:pPr>
        <w:widowControl/>
        <w:numPr>
          <w:ilvl w:val="0"/>
          <w:numId w:val="2"/>
        </w:numPr>
        <w:jc w:val="left"/>
        <w:rPr>
          <w:rFonts w:ascii="宋体" w:hAnsi="宋体" w:cs="宋体"/>
          <w:kern w:val="0"/>
        </w:rPr>
      </w:pPr>
      <w:bookmarkStart w:id="7" w:name="OLE_LINK8"/>
      <w:bookmarkEnd w:id="6"/>
      <w:r w:rsidRPr="00631405">
        <w:rPr>
          <w:rFonts w:ascii="宋体" w:hAnsi="宋体" w:cs="宋体"/>
          <w:b/>
          <w:bCs/>
          <w:kern w:val="0"/>
        </w:rPr>
        <w:t>模型服务选择</w:t>
      </w:r>
      <w:r w:rsidRPr="00631405">
        <w:rPr>
          <w:rFonts w:ascii="宋体" w:hAnsi="宋体" w:cs="宋体"/>
          <w:kern w:val="0"/>
        </w:rPr>
        <w:t>：选择工信部备案的、符合国内合规要求的第三方模型服务，作为模型服务提供商。</w:t>
      </w:r>
    </w:p>
    <w:p w14:paraId="61286A30" w14:textId="77777777" w:rsidR="00C954EB" w:rsidRPr="00631405" w:rsidRDefault="00C954EB" w:rsidP="008C6C7B">
      <w:pPr>
        <w:widowControl/>
        <w:numPr>
          <w:ilvl w:val="0"/>
          <w:numId w:val="2"/>
        </w:numPr>
        <w:jc w:val="left"/>
        <w:rPr>
          <w:rFonts w:ascii="宋体" w:hAnsi="宋体" w:cs="宋体"/>
          <w:kern w:val="0"/>
        </w:rPr>
      </w:pPr>
      <w:r w:rsidRPr="00631405">
        <w:rPr>
          <w:rFonts w:ascii="宋体" w:hAnsi="宋体" w:cs="宋体"/>
          <w:b/>
          <w:bCs/>
          <w:kern w:val="0"/>
        </w:rPr>
        <w:t>多智能体架构</w:t>
      </w:r>
      <w:r w:rsidRPr="00631405">
        <w:rPr>
          <w:rFonts w:ascii="宋体" w:hAnsi="宋体" w:cs="宋体"/>
          <w:kern w:val="0"/>
        </w:rPr>
        <w:t>：在核心的思政教育任务中，采用多智能体架构（</w:t>
      </w:r>
      <w:r w:rsidRPr="00631405">
        <w:rPr>
          <w:rFonts w:ascii="宋体" w:hAnsi="宋体" w:cs="宋体"/>
          <w:kern w:val="0"/>
        </w:rPr>
        <w:t>Multi-agent Systems</w:t>
      </w:r>
      <w:r w:rsidRPr="00631405">
        <w:rPr>
          <w:rFonts w:ascii="宋体" w:hAnsi="宋体" w:cs="宋体"/>
          <w:kern w:val="0"/>
        </w:rPr>
        <w:t>），利用多个智能体分别承担不同的任务，例如：课程生成、学生引导、对话辅导、教育效果评估等。每个智能体都可以调用第三方服务来实现特定的功能，例如自然语言处理、情感分析等。</w:t>
      </w:r>
    </w:p>
    <w:p w14:paraId="0C1D3E28" w14:textId="10693664" w:rsidR="00C954EB" w:rsidRPr="00C954EB" w:rsidRDefault="00C954EB" w:rsidP="008C6C7B">
      <w:pPr>
        <w:widowControl/>
        <w:jc w:val="left"/>
        <w:outlineLvl w:val="1"/>
        <w:rPr>
          <w:rFonts w:ascii="宋体" w:hAnsi="宋体" w:cs="宋体"/>
          <w:kern w:val="0"/>
        </w:rPr>
      </w:pPr>
      <w:bookmarkStart w:id="8" w:name="OLE_LINK10"/>
      <w:bookmarkEnd w:id="7"/>
      <w:r w:rsidRPr="00C954EB">
        <w:rPr>
          <w:rFonts w:ascii="宋体" w:hAnsi="宋体" w:cs="宋体"/>
          <w:kern w:val="0"/>
        </w:rPr>
        <w:t>3.</w:t>
      </w:r>
      <w:r>
        <w:rPr>
          <w:rFonts w:ascii="宋体" w:hAnsi="宋体" w:cs="宋体"/>
          <w:kern w:val="0"/>
        </w:rPr>
        <w:t>2</w:t>
      </w:r>
      <w:r w:rsidRPr="00C954EB">
        <w:rPr>
          <w:rFonts w:ascii="宋体" w:hAnsi="宋体" w:cs="宋体"/>
          <w:kern w:val="0"/>
        </w:rPr>
        <w:t>模型接口与集成：</w:t>
      </w:r>
    </w:p>
    <w:bookmarkEnd w:id="8"/>
    <w:p w14:paraId="58E63FE0" w14:textId="77777777" w:rsidR="00C954EB" w:rsidRPr="00631405" w:rsidRDefault="00C954EB" w:rsidP="008C6C7B">
      <w:pPr>
        <w:widowControl/>
        <w:numPr>
          <w:ilvl w:val="0"/>
          <w:numId w:val="4"/>
        </w:numPr>
        <w:jc w:val="left"/>
        <w:rPr>
          <w:rFonts w:ascii="宋体" w:hAnsi="宋体" w:cs="宋体"/>
          <w:kern w:val="0"/>
        </w:rPr>
      </w:pPr>
      <w:r w:rsidRPr="00631405">
        <w:rPr>
          <w:rFonts w:ascii="宋体" w:hAnsi="宋体" w:cs="宋体"/>
          <w:kern w:val="0"/>
        </w:rPr>
        <w:t>模型通过</w:t>
      </w:r>
      <w:r w:rsidRPr="00631405">
        <w:rPr>
          <w:rFonts w:ascii="宋体" w:hAnsi="宋体" w:cs="宋体"/>
          <w:kern w:val="0"/>
        </w:rPr>
        <w:t>RESTful API</w:t>
      </w:r>
      <w:r w:rsidRPr="00631405">
        <w:rPr>
          <w:rFonts w:ascii="宋体" w:hAnsi="宋体" w:cs="宋体"/>
          <w:kern w:val="0"/>
        </w:rPr>
        <w:t>接口调用第三方服务。集成时需要确保：</w:t>
      </w:r>
    </w:p>
    <w:p w14:paraId="142D48D2" w14:textId="5C2E0BA6" w:rsidR="00C954EB" w:rsidRPr="00631405" w:rsidRDefault="00C954EB" w:rsidP="008C6C7B">
      <w:pPr>
        <w:widowControl/>
        <w:numPr>
          <w:ilvl w:val="1"/>
          <w:numId w:val="4"/>
        </w:numPr>
        <w:jc w:val="left"/>
        <w:rPr>
          <w:rFonts w:ascii="宋体" w:hAnsi="宋体" w:cs="宋体"/>
          <w:kern w:val="0"/>
        </w:rPr>
      </w:pPr>
      <w:r w:rsidRPr="00631405">
        <w:rPr>
          <w:rFonts w:ascii="宋体" w:hAnsi="宋体" w:cs="宋体"/>
          <w:b/>
          <w:bCs/>
          <w:kern w:val="0"/>
        </w:rPr>
        <w:t>数据安全性</w:t>
      </w:r>
      <w:r w:rsidRPr="00631405">
        <w:rPr>
          <w:rFonts w:ascii="宋体" w:hAnsi="宋体" w:cs="宋体"/>
          <w:kern w:val="0"/>
        </w:rPr>
        <w:t>：所有接口调用的数据加密传输，</w:t>
      </w:r>
      <w:r>
        <w:rPr>
          <w:rFonts w:ascii="宋体" w:hAnsi="宋体" w:cs="宋体" w:hint="eastAsia"/>
          <w:kern w:val="0"/>
        </w:rPr>
        <w:t>拥有《境内深度合成服务算法备案》</w:t>
      </w:r>
      <w:r w:rsidRPr="00631405">
        <w:rPr>
          <w:rFonts w:ascii="宋体" w:hAnsi="宋体" w:cs="宋体" w:hint="eastAsia"/>
          <w:kern w:val="0"/>
        </w:rPr>
        <w:t>，</w:t>
      </w:r>
      <w:r w:rsidRPr="00631405">
        <w:rPr>
          <w:rFonts w:ascii="宋体" w:hAnsi="宋体" w:cs="宋体"/>
          <w:kern w:val="0"/>
        </w:rPr>
        <w:t>确保符合国内的合规标准。</w:t>
      </w:r>
    </w:p>
    <w:p w14:paraId="0FA69B17" w14:textId="77777777" w:rsidR="00C954EB" w:rsidRDefault="00C954EB" w:rsidP="008C6C7B">
      <w:pPr>
        <w:widowControl/>
        <w:numPr>
          <w:ilvl w:val="1"/>
          <w:numId w:val="4"/>
        </w:numPr>
        <w:jc w:val="left"/>
        <w:rPr>
          <w:rFonts w:ascii="宋体" w:hAnsi="宋体" w:cs="宋体"/>
          <w:kern w:val="0"/>
        </w:rPr>
      </w:pPr>
      <w:r w:rsidRPr="00631405">
        <w:rPr>
          <w:rFonts w:ascii="宋体" w:hAnsi="宋体" w:cs="宋体"/>
          <w:b/>
          <w:bCs/>
          <w:kern w:val="0"/>
        </w:rPr>
        <w:t>接口对接</w:t>
      </w:r>
      <w:r w:rsidRPr="00631405">
        <w:rPr>
          <w:rFonts w:ascii="宋体" w:hAnsi="宋体" w:cs="宋体"/>
          <w:kern w:val="0"/>
        </w:rPr>
        <w:t>：接口调用返回的数据格式要统一，便于后续的多智能体系统处理与分配任务。</w:t>
      </w:r>
    </w:p>
    <w:p w14:paraId="145CF0A9" w14:textId="57BFECD8" w:rsidR="00C954EB" w:rsidRPr="00C954EB" w:rsidRDefault="00C954EB" w:rsidP="008C6C7B">
      <w:pPr>
        <w:widowControl/>
        <w:jc w:val="left"/>
        <w:outlineLvl w:val="1"/>
        <w:rPr>
          <w:rFonts w:ascii="宋体" w:hAnsi="宋体" w:cs="宋体"/>
          <w:kern w:val="0"/>
        </w:rPr>
      </w:pPr>
      <w:bookmarkStart w:id="9" w:name="OLE_LINK13"/>
      <w:r>
        <w:rPr>
          <w:rFonts w:ascii="宋体" w:hAnsi="宋体" w:cs="宋体" w:hint="eastAsia"/>
          <w:kern w:val="0"/>
        </w:rPr>
        <w:t xml:space="preserve">3.3 </w:t>
      </w:r>
      <w:r w:rsidRPr="00C954EB">
        <w:rPr>
          <w:rFonts w:ascii="宋体" w:hAnsi="宋体" w:cs="宋体"/>
          <w:kern w:val="0"/>
        </w:rPr>
        <w:t>多智能体架构技术参数</w:t>
      </w:r>
      <w:r w:rsidRPr="00C954EB">
        <w:rPr>
          <w:rFonts w:ascii="宋体" w:hAnsi="宋体" w:cs="宋体"/>
          <w:kern w:val="0"/>
        </w:rPr>
        <w:t>:</w:t>
      </w:r>
    </w:p>
    <w:p w14:paraId="4C89507F" w14:textId="71092962" w:rsidR="00C954EB" w:rsidRPr="00C954EB" w:rsidRDefault="00C954EB" w:rsidP="008C6C7B">
      <w:pPr>
        <w:widowControl/>
        <w:jc w:val="left"/>
        <w:outlineLvl w:val="1"/>
        <w:rPr>
          <w:rFonts w:ascii="宋体" w:hAnsi="宋体" w:cs="宋体"/>
          <w:kern w:val="0"/>
        </w:rPr>
      </w:pPr>
      <w:bookmarkStart w:id="10" w:name="OLE_LINK14"/>
      <w:bookmarkEnd w:id="9"/>
      <w:r w:rsidRPr="00C954EB">
        <w:rPr>
          <w:rFonts w:ascii="宋体" w:hAnsi="宋体" w:cs="宋体" w:hint="eastAsia"/>
          <w:kern w:val="0"/>
        </w:rPr>
        <w:t>3.31</w:t>
      </w:r>
      <w:r w:rsidRPr="00C954EB">
        <w:rPr>
          <w:rFonts w:ascii="宋体" w:hAnsi="宋体" w:cs="宋体"/>
          <w:kern w:val="0"/>
        </w:rPr>
        <w:t>架构设计</w:t>
      </w:r>
    </w:p>
    <w:bookmarkEnd w:id="10"/>
    <w:p w14:paraId="4AE1F9F5" w14:textId="77777777" w:rsidR="00C954EB" w:rsidRPr="00631405" w:rsidRDefault="00C954EB" w:rsidP="008C6C7B">
      <w:pPr>
        <w:widowControl/>
        <w:numPr>
          <w:ilvl w:val="0"/>
          <w:numId w:val="6"/>
        </w:numPr>
        <w:jc w:val="left"/>
        <w:rPr>
          <w:rFonts w:ascii="宋体" w:hAnsi="宋体" w:cs="宋体"/>
          <w:kern w:val="0"/>
        </w:rPr>
      </w:pPr>
      <w:r w:rsidRPr="00631405">
        <w:rPr>
          <w:rFonts w:ascii="宋体" w:hAnsi="宋体" w:cs="宋体"/>
          <w:b/>
          <w:bCs/>
          <w:kern w:val="0"/>
        </w:rPr>
        <w:lastRenderedPageBreak/>
        <w:t>智能体数量</w:t>
      </w:r>
      <w:r w:rsidRPr="00631405">
        <w:rPr>
          <w:rFonts w:ascii="宋体" w:hAnsi="宋体" w:cs="宋体"/>
          <w:kern w:val="0"/>
        </w:rPr>
        <w:t>：系统将采用至少</w:t>
      </w:r>
      <w:r w:rsidRPr="00631405">
        <w:rPr>
          <w:rFonts w:ascii="宋体" w:hAnsi="宋体" w:cs="宋体"/>
          <w:kern w:val="0"/>
        </w:rPr>
        <w:t>5</w:t>
      </w:r>
      <w:r w:rsidRPr="00631405">
        <w:rPr>
          <w:rFonts w:ascii="宋体" w:hAnsi="宋体" w:cs="宋体"/>
          <w:kern w:val="0"/>
        </w:rPr>
        <w:t>个核心智能体，分别负责不同功能模块的执行与协调。</w:t>
      </w:r>
    </w:p>
    <w:p w14:paraId="5A3EF7C1" w14:textId="77777777" w:rsidR="00C954EB" w:rsidRPr="00631405" w:rsidRDefault="00C954EB" w:rsidP="008C6C7B">
      <w:pPr>
        <w:widowControl/>
        <w:numPr>
          <w:ilvl w:val="1"/>
          <w:numId w:val="6"/>
        </w:numPr>
        <w:jc w:val="left"/>
        <w:rPr>
          <w:rFonts w:ascii="宋体" w:hAnsi="宋体" w:cs="宋体"/>
          <w:kern w:val="0"/>
        </w:rPr>
      </w:pPr>
      <w:r w:rsidRPr="00631405">
        <w:rPr>
          <w:rFonts w:ascii="宋体" w:hAnsi="宋体" w:cs="宋体"/>
          <w:b/>
          <w:bCs/>
          <w:kern w:val="0"/>
        </w:rPr>
        <w:t>教育知识智能体</w:t>
      </w:r>
      <w:r w:rsidRPr="00631405">
        <w:rPr>
          <w:rFonts w:ascii="宋体" w:hAnsi="宋体" w:cs="宋体"/>
          <w:kern w:val="0"/>
        </w:rPr>
        <w:t>：负责思政教育内容的提供，基于历史和时事数据给出精确、可追溯的知识答案。</w:t>
      </w:r>
    </w:p>
    <w:p w14:paraId="3CB39974" w14:textId="77777777" w:rsidR="00C954EB" w:rsidRPr="00631405" w:rsidRDefault="00C954EB" w:rsidP="008C6C7B">
      <w:pPr>
        <w:widowControl/>
        <w:numPr>
          <w:ilvl w:val="1"/>
          <w:numId w:val="6"/>
        </w:numPr>
        <w:jc w:val="left"/>
        <w:rPr>
          <w:rFonts w:ascii="宋体" w:hAnsi="宋体" w:cs="宋体"/>
          <w:kern w:val="0"/>
        </w:rPr>
      </w:pPr>
      <w:r w:rsidRPr="00631405">
        <w:rPr>
          <w:rFonts w:ascii="宋体" w:hAnsi="宋体" w:cs="宋体"/>
          <w:b/>
          <w:bCs/>
          <w:kern w:val="0"/>
        </w:rPr>
        <w:t>证据验证智能体</w:t>
      </w:r>
      <w:r w:rsidRPr="00631405">
        <w:rPr>
          <w:rFonts w:ascii="宋体" w:hAnsi="宋体" w:cs="宋体"/>
          <w:kern w:val="0"/>
        </w:rPr>
        <w:t>：负责验证每个回答的事实准确性，确保数据来源有据可依，并与权威数据库进行对接。</w:t>
      </w:r>
    </w:p>
    <w:p w14:paraId="5112D806" w14:textId="77777777" w:rsidR="00C954EB" w:rsidRPr="00631405" w:rsidRDefault="00C954EB" w:rsidP="008C6C7B">
      <w:pPr>
        <w:widowControl/>
        <w:numPr>
          <w:ilvl w:val="1"/>
          <w:numId w:val="6"/>
        </w:numPr>
        <w:jc w:val="left"/>
        <w:rPr>
          <w:rFonts w:ascii="宋体" w:hAnsi="宋体" w:cs="宋体"/>
          <w:kern w:val="0"/>
        </w:rPr>
      </w:pPr>
      <w:r w:rsidRPr="00631405">
        <w:rPr>
          <w:rFonts w:ascii="宋体" w:hAnsi="宋体" w:cs="宋体"/>
          <w:b/>
          <w:bCs/>
          <w:kern w:val="0"/>
        </w:rPr>
        <w:t>对话管理智能体</w:t>
      </w:r>
      <w:r w:rsidRPr="00631405">
        <w:rPr>
          <w:rFonts w:ascii="宋体" w:hAnsi="宋体" w:cs="宋体"/>
          <w:kern w:val="0"/>
        </w:rPr>
        <w:t>：控制与学生的对话流程，确保语气、节奏合适，且及时捕捉潜在误解，提供纠正。</w:t>
      </w:r>
    </w:p>
    <w:p w14:paraId="5AF632B3" w14:textId="77777777" w:rsidR="00C954EB" w:rsidRPr="00631405" w:rsidRDefault="00C954EB" w:rsidP="008C6C7B">
      <w:pPr>
        <w:widowControl/>
        <w:numPr>
          <w:ilvl w:val="1"/>
          <w:numId w:val="6"/>
        </w:numPr>
        <w:jc w:val="left"/>
        <w:rPr>
          <w:rFonts w:ascii="宋体" w:hAnsi="宋体" w:cs="宋体"/>
          <w:kern w:val="0"/>
        </w:rPr>
      </w:pPr>
      <w:r w:rsidRPr="00631405">
        <w:rPr>
          <w:rFonts w:ascii="宋体" w:hAnsi="宋体" w:cs="宋体"/>
          <w:b/>
          <w:bCs/>
          <w:kern w:val="0"/>
        </w:rPr>
        <w:t>情感分析智能体</w:t>
      </w:r>
      <w:r w:rsidRPr="00631405">
        <w:rPr>
          <w:rFonts w:ascii="宋体" w:hAnsi="宋体" w:cs="宋体"/>
          <w:kern w:val="0"/>
        </w:rPr>
        <w:t>：实时分析学生的情感和语境变化，确保回答的情感态度符合教育要求。</w:t>
      </w:r>
    </w:p>
    <w:p w14:paraId="3203D2AC" w14:textId="77777777" w:rsidR="00C954EB" w:rsidRPr="00631405" w:rsidRDefault="00C954EB" w:rsidP="008C6C7B">
      <w:pPr>
        <w:widowControl/>
        <w:numPr>
          <w:ilvl w:val="1"/>
          <w:numId w:val="6"/>
        </w:numPr>
        <w:jc w:val="left"/>
        <w:rPr>
          <w:rFonts w:ascii="宋体" w:hAnsi="宋体" w:cs="宋体"/>
          <w:kern w:val="0"/>
        </w:rPr>
      </w:pPr>
      <w:r w:rsidRPr="00631405">
        <w:rPr>
          <w:rFonts w:ascii="宋体" w:hAnsi="宋体" w:cs="宋体"/>
          <w:b/>
          <w:bCs/>
          <w:kern w:val="0"/>
        </w:rPr>
        <w:t>日志审计智能体</w:t>
      </w:r>
      <w:r w:rsidRPr="00631405">
        <w:rPr>
          <w:rFonts w:ascii="宋体" w:hAnsi="宋体" w:cs="宋体"/>
          <w:kern w:val="0"/>
        </w:rPr>
        <w:t>：记录每一次交互与输出，确保答案的溯源性和</w:t>
      </w:r>
      <w:bookmarkStart w:id="11" w:name="OLE_LINK16"/>
      <w:r w:rsidRPr="00631405">
        <w:rPr>
          <w:rFonts w:ascii="宋体" w:hAnsi="宋体" w:cs="宋体"/>
          <w:kern w:val="0"/>
        </w:rPr>
        <w:t>可审查性。</w:t>
      </w:r>
    </w:p>
    <w:p w14:paraId="57B5DB90" w14:textId="69A9B1D6" w:rsidR="00C954EB" w:rsidRPr="008C6C7B" w:rsidRDefault="008C6C7B" w:rsidP="008C6C7B">
      <w:pPr>
        <w:widowControl/>
        <w:jc w:val="left"/>
        <w:outlineLvl w:val="1"/>
        <w:rPr>
          <w:rFonts w:ascii="宋体" w:hAnsi="宋体" w:cs="宋体"/>
          <w:kern w:val="0"/>
        </w:rPr>
      </w:pPr>
      <w:bookmarkStart w:id="12" w:name="OLE_LINK15"/>
      <w:r w:rsidRPr="008C6C7B">
        <w:rPr>
          <w:rFonts w:ascii="宋体" w:hAnsi="宋体" w:cs="宋体" w:hint="eastAsia"/>
          <w:kern w:val="0"/>
        </w:rPr>
        <w:t>3</w:t>
      </w:r>
      <w:r w:rsidR="00C954EB" w:rsidRPr="008C6C7B">
        <w:rPr>
          <w:rFonts w:ascii="宋体" w:hAnsi="宋体" w:cs="宋体"/>
          <w:kern w:val="0"/>
        </w:rPr>
        <w:t>.</w:t>
      </w:r>
      <w:r w:rsidRPr="008C6C7B">
        <w:rPr>
          <w:rFonts w:ascii="宋体" w:hAnsi="宋体" w:cs="宋体" w:hint="eastAsia"/>
          <w:kern w:val="0"/>
        </w:rPr>
        <w:t>3</w:t>
      </w:r>
      <w:r w:rsidR="00C954EB" w:rsidRPr="008C6C7B">
        <w:rPr>
          <w:rFonts w:ascii="宋体" w:hAnsi="宋体" w:cs="宋体"/>
          <w:kern w:val="0"/>
        </w:rPr>
        <w:t xml:space="preserve">2 </w:t>
      </w:r>
      <w:r w:rsidR="00C954EB" w:rsidRPr="008C6C7B">
        <w:rPr>
          <w:rFonts w:ascii="宋体" w:hAnsi="宋体" w:cs="宋体"/>
          <w:kern w:val="0"/>
        </w:rPr>
        <w:t>智能体角色与协作机制</w:t>
      </w:r>
    </w:p>
    <w:bookmarkEnd w:id="11"/>
    <w:bookmarkEnd w:id="12"/>
    <w:p w14:paraId="76B4FD4C" w14:textId="77777777" w:rsidR="00C954EB" w:rsidRPr="00631405" w:rsidRDefault="00C954EB" w:rsidP="008C6C7B">
      <w:pPr>
        <w:widowControl/>
        <w:numPr>
          <w:ilvl w:val="0"/>
          <w:numId w:val="7"/>
        </w:numPr>
        <w:jc w:val="left"/>
        <w:rPr>
          <w:rFonts w:ascii="宋体" w:hAnsi="宋体" w:cs="宋体"/>
          <w:kern w:val="0"/>
        </w:rPr>
      </w:pPr>
      <w:r w:rsidRPr="00631405">
        <w:rPr>
          <w:rFonts w:ascii="宋体" w:hAnsi="宋体" w:cs="宋体"/>
          <w:b/>
          <w:bCs/>
          <w:kern w:val="0"/>
        </w:rPr>
        <w:t>角色划分</w:t>
      </w:r>
      <w:r w:rsidRPr="00631405">
        <w:rPr>
          <w:rFonts w:ascii="宋体" w:hAnsi="宋体" w:cs="宋体"/>
          <w:kern w:val="0"/>
        </w:rPr>
        <w:t>：</w:t>
      </w:r>
    </w:p>
    <w:p w14:paraId="18665295" w14:textId="77777777" w:rsidR="00C954EB" w:rsidRPr="00631405" w:rsidRDefault="00C954EB" w:rsidP="008C6C7B">
      <w:pPr>
        <w:widowControl/>
        <w:numPr>
          <w:ilvl w:val="1"/>
          <w:numId w:val="7"/>
        </w:numPr>
        <w:jc w:val="left"/>
        <w:rPr>
          <w:rFonts w:ascii="宋体" w:hAnsi="宋体" w:cs="宋体"/>
          <w:kern w:val="0"/>
        </w:rPr>
      </w:pPr>
      <w:r w:rsidRPr="00631405">
        <w:rPr>
          <w:rFonts w:ascii="宋体" w:hAnsi="宋体" w:cs="宋体"/>
          <w:kern w:val="0"/>
        </w:rPr>
        <w:t>每个智能体负责不同的领域，但通过标准化的接口进行信息交换和合作。</w:t>
      </w:r>
    </w:p>
    <w:p w14:paraId="287AEF47" w14:textId="77777777" w:rsidR="00C954EB" w:rsidRPr="00631405" w:rsidRDefault="00C954EB" w:rsidP="008C6C7B">
      <w:pPr>
        <w:widowControl/>
        <w:numPr>
          <w:ilvl w:val="1"/>
          <w:numId w:val="7"/>
        </w:numPr>
        <w:jc w:val="left"/>
        <w:rPr>
          <w:rFonts w:ascii="宋体" w:hAnsi="宋体" w:cs="宋体"/>
          <w:kern w:val="0"/>
        </w:rPr>
      </w:pPr>
      <w:r w:rsidRPr="00631405">
        <w:rPr>
          <w:rFonts w:ascii="宋体" w:hAnsi="宋体" w:cs="宋体"/>
          <w:b/>
          <w:bCs/>
          <w:kern w:val="0"/>
        </w:rPr>
        <w:t>教育知识智能体</w:t>
      </w:r>
      <w:r w:rsidRPr="00631405">
        <w:rPr>
          <w:rFonts w:ascii="宋体" w:hAnsi="宋体" w:cs="宋体"/>
          <w:kern w:val="0"/>
        </w:rPr>
        <w:t>提供基础教育知识框架和事实；</w:t>
      </w:r>
    </w:p>
    <w:p w14:paraId="0F3A45C5" w14:textId="77777777" w:rsidR="00C954EB" w:rsidRPr="00631405" w:rsidRDefault="00C954EB" w:rsidP="008C6C7B">
      <w:pPr>
        <w:widowControl/>
        <w:numPr>
          <w:ilvl w:val="1"/>
          <w:numId w:val="7"/>
        </w:numPr>
        <w:jc w:val="left"/>
        <w:rPr>
          <w:rFonts w:ascii="宋体" w:hAnsi="宋体" w:cs="宋体"/>
          <w:kern w:val="0"/>
        </w:rPr>
      </w:pPr>
      <w:r w:rsidRPr="00631405">
        <w:rPr>
          <w:rFonts w:ascii="宋体" w:hAnsi="宋体" w:cs="宋体"/>
          <w:b/>
          <w:bCs/>
          <w:kern w:val="0"/>
        </w:rPr>
        <w:t>证据验证智能体</w:t>
      </w:r>
      <w:r w:rsidRPr="00631405">
        <w:rPr>
          <w:rFonts w:ascii="宋体" w:hAnsi="宋体" w:cs="宋体"/>
          <w:kern w:val="0"/>
        </w:rPr>
        <w:t>对输出内容进行事实验证，保证内容准确无误；</w:t>
      </w:r>
    </w:p>
    <w:p w14:paraId="49935B47" w14:textId="77777777" w:rsidR="00C954EB" w:rsidRPr="00631405" w:rsidRDefault="00C954EB" w:rsidP="008C6C7B">
      <w:pPr>
        <w:widowControl/>
        <w:numPr>
          <w:ilvl w:val="1"/>
          <w:numId w:val="7"/>
        </w:numPr>
        <w:jc w:val="left"/>
        <w:rPr>
          <w:rFonts w:ascii="宋体" w:hAnsi="宋体" w:cs="宋体"/>
          <w:kern w:val="0"/>
        </w:rPr>
      </w:pPr>
      <w:r w:rsidRPr="00631405">
        <w:rPr>
          <w:rFonts w:ascii="宋体" w:hAnsi="宋体" w:cs="宋体"/>
          <w:b/>
          <w:bCs/>
          <w:kern w:val="0"/>
        </w:rPr>
        <w:t>对话管理智能体</w:t>
      </w:r>
      <w:r w:rsidRPr="00631405">
        <w:rPr>
          <w:rFonts w:ascii="宋体" w:hAnsi="宋体" w:cs="宋体"/>
          <w:kern w:val="0"/>
        </w:rPr>
        <w:t>在用户与系统之间提供反馈控制和流程管理；</w:t>
      </w:r>
    </w:p>
    <w:p w14:paraId="35217BED" w14:textId="77777777" w:rsidR="00C954EB" w:rsidRPr="00631405" w:rsidRDefault="00C954EB" w:rsidP="008C6C7B">
      <w:pPr>
        <w:widowControl/>
        <w:numPr>
          <w:ilvl w:val="1"/>
          <w:numId w:val="7"/>
        </w:numPr>
        <w:jc w:val="left"/>
        <w:rPr>
          <w:rFonts w:ascii="宋体" w:hAnsi="宋体" w:cs="宋体"/>
          <w:kern w:val="0"/>
        </w:rPr>
      </w:pPr>
      <w:r w:rsidRPr="00631405">
        <w:rPr>
          <w:rFonts w:ascii="宋体" w:hAnsi="宋体" w:cs="宋体"/>
          <w:b/>
          <w:bCs/>
          <w:kern w:val="0"/>
        </w:rPr>
        <w:t>情感分析智能体</w:t>
      </w:r>
      <w:r w:rsidRPr="00631405">
        <w:rPr>
          <w:rFonts w:ascii="宋体" w:hAnsi="宋体" w:cs="宋体"/>
          <w:kern w:val="0"/>
        </w:rPr>
        <w:t>进行学生情感识别和适应，保证教育过程中的情感健康；</w:t>
      </w:r>
    </w:p>
    <w:p w14:paraId="609BF15D" w14:textId="77777777" w:rsidR="00C954EB" w:rsidRPr="00631405" w:rsidRDefault="00C954EB" w:rsidP="008C6C7B">
      <w:pPr>
        <w:widowControl/>
        <w:numPr>
          <w:ilvl w:val="1"/>
          <w:numId w:val="7"/>
        </w:numPr>
        <w:jc w:val="left"/>
        <w:rPr>
          <w:rFonts w:ascii="宋体" w:hAnsi="宋体" w:cs="宋体"/>
          <w:kern w:val="0"/>
        </w:rPr>
      </w:pPr>
      <w:r w:rsidRPr="00631405">
        <w:rPr>
          <w:rFonts w:ascii="宋体" w:hAnsi="宋体" w:cs="宋体"/>
          <w:b/>
          <w:bCs/>
          <w:kern w:val="0"/>
        </w:rPr>
        <w:lastRenderedPageBreak/>
        <w:t>日志审计智能体</w:t>
      </w:r>
      <w:r w:rsidRPr="00631405">
        <w:rPr>
          <w:rFonts w:ascii="宋体" w:hAnsi="宋体" w:cs="宋体"/>
          <w:kern w:val="0"/>
        </w:rPr>
        <w:t>保存所有对话数据，提供法律合规性和审计功能。</w:t>
      </w:r>
    </w:p>
    <w:p w14:paraId="59875473" w14:textId="77777777" w:rsidR="00C954EB" w:rsidRPr="00631405" w:rsidRDefault="00C954EB" w:rsidP="008C6C7B">
      <w:pPr>
        <w:widowControl/>
        <w:numPr>
          <w:ilvl w:val="0"/>
          <w:numId w:val="7"/>
        </w:numPr>
        <w:jc w:val="left"/>
        <w:rPr>
          <w:rFonts w:ascii="宋体" w:hAnsi="宋体" w:cs="宋体"/>
          <w:kern w:val="0"/>
        </w:rPr>
      </w:pPr>
      <w:r w:rsidRPr="00631405">
        <w:rPr>
          <w:rFonts w:ascii="宋体" w:hAnsi="宋体" w:cs="宋体"/>
          <w:b/>
          <w:bCs/>
          <w:kern w:val="0"/>
        </w:rPr>
        <w:t>协作机制</w:t>
      </w:r>
      <w:r w:rsidRPr="00631405">
        <w:rPr>
          <w:rFonts w:ascii="宋体" w:hAnsi="宋体" w:cs="宋体"/>
          <w:kern w:val="0"/>
        </w:rPr>
        <w:t>：智能体之间采用</w:t>
      </w:r>
      <w:r w:rsidRPr="00631405">
        <w:rPr>
          <w:rFonts w:ascii="宋体" w:hAnsi="宋体" w:cs="宋体"/>
          <w:b/>
          <w:bCs/>
          <w:kern w:val="0"/>
        </w:rPr>
        <w:t>协同合作</w:t>
      </w:r>
      <w:r w:rsidRPr="00631405">
        <w:rPr>
          <w:rFonts w:ascii="宋体" w:hAnsi="宋体" w:cs="宋体"/>
          <w:kern w:val="0"/>
        </w:rPr>
        <w:t>模式。每个智能体依据任务分工在执行时实时交互信息，避免错误信息的传播。</w:t>
      </w:r>
    </w:p>
    <w:p w14:paraId="37BFAD8C" w14:textId="77777777" w:rsidR="00C954EB" w:rsidRPr="00631405" w:rsidRDefault="00C954EB" w:rsidP="008C6C7B">
      <w:pPr>
        <w:widowControl/>
        <w:numPr>
          <w:ilvl w:val="1"/>
          <w:numId w:val="7"/>
        </w:numPr>
        <w:jc w:val="left"/>
        <w:rPr>
          <w:rFonts w:ascii="宋体" w:hAnsi="宋体" w:cs="宋体"/>
          <w:kern w:val="0"/>
        </w:rPr>
      </w:pPr>
      <w:r w:rsidRPr="00631405">
        <w:rPr>
          <w:rFonts w:ascii="宋体" w:hAnsi="宋体" w:cs="宋体"/>
          <w:b/>
          <w:bCs/>
          <w:kern w:val="0"/>
        </w:rPr>
        <w:t>证据验证智能体</w:t>
      </w:r>
      <w:r w:rsidRPr="00631405">
        <w:rPr>
          <w:rFonts w:ascii="宋体" w:hAnsi="宋体" w:cs="宋体"/>
          <w:kern w:val="0"/>
        </w:rPr>
        <w:t>从教育知识智能体获取内容并进行验证，确认准确性后通过对话管理智能体进行答复。</w:t>
      </w:r>
    </w:p>
    <w:p w14:paraId="4F71B1AB" w14:textId="77777777" w:rsidR="00C954EB" w:rsidRPr="00631405" w:rsidRDefault="00C954EB" w:rsidP="008C6C7B">
      <w:pPr>
        <w:widowControl/>
        <w:numPr>
          <w:ilvl w:val="1"/>
          <w:numId w:val="7"/>
        </w:numPr>
        <w:jc w:val="left"/>
        <w:rPr>
          <w:rFonts w:ascii="宋体" w:hAnsi="宋体" w:cs="宋体"/>
          <w:kern w:val="0"/>
        </w:rPr>
      </w:pPr>
      <w:r w:rsidRPr="00631405">
        <w:rPr>
          <w:rFonts w:ascii="宋体" w:hAnsi="宋体" w:cs="宋体"/>
          <w:b/>
          <w:bCs/>
          <w:kern w:val="0"/>
        </w:rPr>
        <w:t>对话管理智能体</w:t>
      </w:r>
      <w:r w:rsidRPr="00631405">
        <w:rPr>
          <w:rFonts w:ascii="宋体" w:hAnsi="宋体" w:cs="宋体"/>
          <w:kern w:val="0"/>
        </w:rPr>
        <w:t>优先根据验证后的数据进行交互，并实时反馈至教育知识智能体，确保各方信息的一致性。</w:t>
      </w:r>
    </w:p>
    <w:p w14:paraId="57B9D6D8" w14:textId="77777777" w:rsidR="00C954EB" w:rsidRPr="00631405" w:rsidRDefault="00C954EB" w:rsidP="008C6C7B">
      <w:pPr>
        <w:widowControl/>
        <w:numPr>
          <w:ilvl w:val="1"/>
          <w:numId w:val="7"/>
        </w:numPr>
        <w:jc w:val="left"/>
        <w:rPr>
          <w:rFonts w:ascii="宋体" w:hAnsi="宋体" w:cs="宋体"/>
          <w:kern w:val="0"/>
        </w:rPr>
      </w:pPr>
      <w:r w:rsidRPr="00631405">
        <w:rPr>
          <w:rFonts w:ascii="宋体" w:hAnsi="宋体" w:cs="宋体"/>
          <w:b/>
          <w:bCs/>
          <w:kern w:val="0"/>
        </w:rPr>
        <w:t>情感分析智能体</w:t>
      </w:r>
      <w:r w:rsidRPr="00631405">
        <w:rPr>
          <w:rFonts w:ascii="宋体" w:hAnsi="宋体" w:cs="宋体"/>
          <w:kern w:val="0"/>
        </w:rPr>
        <w:t>提供对学生语气或情绪的分析，适时调整对话内容。</w:t>
      </w:r>
    </w:p>
    <w:p w14:paraId="0F7401A0" w14:textId="5B33E8AE" w:rsidR="00C954EB" w:rsidRPr="008C6C7B" w:rsidRDefault="008C6C7B" w:rsidP="008C6C7B">
      <w:pPr>
        <w:widowControl/>
        <w:jc w:val="left"/>
        <w:outlineLvl w:val="1"/>
        <w:rPr>
          <w:rFonts w:ascii="宋体" w:hAnsi="宋体" w:cs="宋体"/>
          <w:kern w:val="0"/>
        </w:rPr>
      </w:pPr>
      <w:bookmarkStart w:id="13" w:name="OLE_LINK17"/>
      <w:r w:rsidRPr="008C6C7B">
        <w:rPr>
          <w:rFonts w:ascii="宋体" w:hAnsi="宋体" w:cs="宋体" w:hint="eastAsia"/>
          <w:kern w:val="0"/>
        </w:rPr>
        <w:t>3</w:t>
      </w:r>
      <w:r w:rsidR="00C954EB" w:rsidRPr="008C6C7B">
        <w:rPr>
          <w:rFonts w:ascii="宋体" w:hAnsi="宋体" w:cs="宋体"/>
          <w:kern w:val="0"/>
        </w:rPr>
        <w:t>.3</w:t>
      </w:r>
      <w:r w:rsidRPr="008C6C7B">
        <w:rPr>
          <w:rFonts w:ascii="宋体" w:hAnsi="宋体" w:cs="宋体" w:hint="eastAsia"/>
          <w:kern w:val="0"/>
        </w:rPr>
        <w:t>3</w:t>
      </w:r>
      <w:r w:rsidR="00C954EB" w:rsidRPr="008C6C7B">
        <w:rPr>
          <w:rFonts w:ascii="宋体" w:hAnsi="宋体" w:cs="宋体"/>
          <w:kern w:val="0"/>
        </w:rPr>
        <w:t xml:space="preserve"> </w:t>
      </w:r>
      <w:r w:rsidR="00C954EB" w:rsidRPr="008C6C7B">
        <w:rPr>
          <w:rFonts w:ascii="宋体" w:hAnsi="宋体" w:cs="宋体"/>
          <w:kern w:val="0"/>
        </w:rPr>
        <w:t>数据验证与证据支持</w:t>
      </w:r>
    </w:p>
    <w:bookmarkEnd w:id="13"/>
    <w:p w14:paraId="706F12D7" w14:textId="77777777" w:rsidR="00C954EB" w:rsidRPr="00631405" w:rsidRDefault="00C954EB" w:rsidP="008C6C7B">
      <w:pPr>
        <w:widowControl/>
        <w:numPr>
          <w:ilvl w:val="0"/>
          <w:numId w:val="8"/>
        </w:numPr>
        <w:jc w:val="left"/>
        <w:rPr>
          <w:rFonts w:ascii="宋体" w:hAnsi="宋体" w:cs="宋体"/>
          <w:kern w:val="0"/>
        </w:rPr>
      </w:pPr>
      <w:r w:rsidRPr="00631405">
        <w:rPr>
          <w:rFonts w:ascii="宋体" w:hAnsi="宋体" w:cs="宋体"/>
          <w:b/>
          <w:bCs/>
          <w:kern w:val="0"/>
        </w:rPr>
        <w:t>事实验证</w:t>
      </w:r>
      <w:r w:rsidRPr="00631405">
        <w:rPr>
          <w:rFonts w:ascii="宋体" w:hAnsi="宋体" w:cs="宋体"/>
          <w:kern w:val="0"/>
        </w:rPr>
        <w:t>：</w:t>
      </w:r>
    </w:p>
    <w:p w14:paraId="7032B964" w14:textId="77777777" w:rsidR="00C954EB" w:rsidRPr="00631405" w:rsidRDefault="00C954EB" w:rsidP="008C6C7B">
      <w:pPr>
        <w:widowControl/>
        <w:numPr>
          <w:ilvl w:val="1"/>
          <w:numId w:val="8"/>
        </w:numPr>
        <w:jc w:val="left"/>
        <w:rPr>
          <w:rFonts w:ascii="宋体" w:hAnsi="宋体" w:cs="宋体"/>
          <w:kern w:val="0"/>
        </w:rPr>
      </w:pPr>
      <w:r w:rsidRPr="00631405">
        <w:rPr>
          <w:rFonts w:ascii="宋体" w:hAnsi="宋体" w:cs="宋体"/>
          <w:kern w:val="0"/>
        </w:rPr>
        <w:t>证据验证智能体必须通过接入</w:t>
      </w:r>
      <w:r w:rsidRPr="00631405">
        <w:rPr>
          <w:rFonts w:ascii="宋体" w:hAnsi="宋体" w:cs="宋体"/>
          <w:b/>
          <w:bCs/>
          <w:kern w:val="0"/>
        </w:rPr>
        <w:t>官方数据库</w:t>
      </w:r>
      <w:r w:rsidRPr="00631405">
        <w:rPr>
          <w:rFonts w:ascii="宋体" w:hAnsi="宋体" w:cs="宋体"/>
          <w:kern w:val="0"/>
        </w:rPr>
        <w:t>、</w:t>
      </w:r>
      <w:r w:rsidRPr="00631405">
        <w:rPr>
          <w:rFonts w:ascii="宋体" w:hAnsi="宋体" w:cs="宋体"/>
          <w:b/>
          <w:bCs/>
          <w:kern w:val="0"/>
        </w:rPr>
        <w:t>政策文件库</w:t>
      </w:r>
      <w:r w:rsidRPr="00631405">
        <w:rPr>
          <w:rFonts w:ascii="宋体" w:hAnsi="宋体" w:cs="宋体"/>
          <w:kern w:val="0"/>
        </w:rPr>
        <w:t>、</w:t>
      </w:r>
      <w:r w:rsidRPr="00631405">
        <w:rPr>
          <w:rFonts w:ascii="宋体" w:hAnsi="宋体" w:cs="宋体"/>
          <w:b/>
          <w:bCs/>
          <w:kern w:val="0"/>
        </w:rPr>
        <w:t>历史档案库</w:t>
      </w:r>
      <w:r w:rsidRPr="00631405">
        <w:rPr>
          <w:rFonts w:ascii="宋体" w:hAnsi="宋体" w:cs="宋体"/>
          <w:kern w:val="0"/>
        </w:rPr>
        <w:t>、</w:t>
      </w:r>
      <w:r w:rsidRPr="00631405">
        <w:rPr>
          <w:rFonts w:ascii="宋体" w:hAnsi="宋体" w:cs="宋体"/>
          <w:b/>
          <w:bCs/>
          <w:kern w:val="0"/>
        </w:rPr>
        <w:t>学术出版物</w:t>
      </w:r>
      <w:r w:rsidRPr="00631405">
        <w:rPr>
          <w:rFonts w:ascii="宋体" w:hAnsi="宋体" w:cs="宋体"/>
          <w:kern w:val="0"/>
        </w:rPr>
        <w:t>等权威信息来源，确保每个回答都基于真实、可靠的证据。</w:t>
      </w:r>
    </w:p>
    <w:p w14:paraId="64FF11C2" w14:textId="77777777" w:rsidR="00C954EB" w:rsidRPr="00631405" w:rsidRDefault="00C954EB" w:rsidP="008C6C7B">
      <w:pPr>
        <w:widowControl/>
        <w:numPr>
          <w:ilvl w:val="1"/>
          <w:numId w:val="8"/>
        </w:numPr>
        <w:jc w:val="left"/>
        <w:rPr>
          <w:rFonts w:ascii="宋体" w:hAnsi="宋体" w:cs="宋体"/>
          <w:kern w:val="0"/>
        </w:rPr>
      </w:pPr>
      <w:r w:rsidRPr="00631405">
        <w:rPr>
          <w:rFonts w:ascii="宋体" w:hAnsi="宋体" w:cs="宋体"/>
          <w:kern w:val="0"/>
        </w:rPr>
        <w:t>自动比对学生询问的内容与知识库的内容，确保每条信息的可靠性。</w:t>
      </w:r>
    </w:p>
    <w:p w14:paraId="285936FD" w14:textId="77777777" w:rsidR="00C954EB" w:rsidRPr="00631405" w:rsidRDefault="00C954EB" w:rsidP="008C6C7B">
      <w:pPr>
        <w:widowControl/>
        <w:numPr>
          <w:ilvl w:val="0"/>
          <w:numId w:val="8"/>
        </w:numPr>
        <w:jc w:val="left"/>
        <w:rPr>
          <w:rFonts w:ascii="宋体" w:hAnsi="宋体" w:cs="宋体"/>
          <w:kern w:val="0"/>
        </w:rPr>
      </w:pPr>
      <w:r w:rsidRPr="00631405">
        <w:rPr>
          <w:rFonts w:ascii="宋体" w:hAnsi="宋体" w:cs="宋体"/>
          <w:b/>
          <w:bCs/>
          <w:kern w:val="0"/>
        </w:rPr>
        <w:t>证据链条</w:t>
      </w:r>
      <w:r w:rsidRPr="00631405">
        <w:rPr>
          <w:rFonts w:ascii="宋体" w:hAnsi="宋体" w:cs="宋体"/>
          <w:kern w:val="0"/>
        </w:rPr>
        <w:t>：</w:t>
      </w:r>
    </w:p>
    <w:p w14:paraId="019F56E4" w14:textId="77777777" w:rsidR="00C954EB" w:rsidRPr="00631405" w:rsidRDefault="00C954EB" w:rsidP="008C6C7B">
      <w:pPr>
        <w:widowControl/>
        <w:numPr>
          <w:ilvl w:val="1"/>
          <w:numId w:val="8"/>
        </w:numPr>
        <w:jc w:val="left"/>
        <w:rPr>
          <w:rFonts w:ascii="宋体" w:hAnsi="宋体" w:cs="宋体"/>
          <w:kern w:val="0"/>
        </w:rPr>
      </w:pPr>
      <w:r w:rsidRPr="00631405">
        <w:rPr>
          <w:rFonts w:ascii="宋体" w:hAnsi="宋体" w:cs="宋体"/>
          <w:kern w:val="0"/>
        </w:rPr>
        <w:t>证据验证智能体会生成</w:t>
      </w:r>
      <w:r w:rsidRPr="00631405">
        <w:rPr>
          <w:rFonts w:ascii="宋体" w:hAnsi="宋体" w:cs="宋体"/>
          <w:b/>
          <w:bCs/>
          <w:kern w:val="0"/>
        </w:rPr>
        <w:t>证据链条</w:t>
      </w:r>
      <w:r w:rsidRPr="00631405">
        <w:rPr>
          <w:rFonts w:ascii="宋体" w:hAnsi="宋体" w:cs="宋体"/>
          <w:kern w:val="0"/>
        </w:rPr>
        <w:t>，清晰展示所引用的所有权威信息来源。每条知识输出都会附带明确的出处链接或数据源。</w:t>
      </w:r>
    </w:p>
    <w:p w14:paraId="58D5072C" w14:textId="77777777" w:rsidR="00C954EB" w:rsidRPr="00631405" w:rsidRDefault="00C954EB" w:rsidP="008C6C7B">
      <w:pPr>
        <w:widowControl/>
        <w:numPr>
          <w:ilvl w:val="1"/>
          <w:numId w:val="8"/>
        </w:numPr>
        <w:jc w:val="left"/>
        <w:rPr>
          <w:rFonts w:ascii="宋体" w:hAnsi="宋体" w:cs="宋体"/>
          <w:kern w:val="0"/>
        </w:rPr>
      </w:pPr>
      <w:r w:rsidRPr="00631405">
        <w:rPr>
          <w:rFonts w:ascii="宋体" w:hAnsi="宋体" w:cs="宋体"/>
          <w:kern w:val="0"/>
        </w:rPr>
        <w:t>每个学生查询的结果将以</w:t>
      </w:r>
      <w:r w:rsidRPr="00631405">
        <w:rPr>
          <w:rFonts w:ascii="宋体" w:hAnsi="宋体" w:cs="宋体"/>
          <w:kern w:val="0"/>
        </w:rPr>
        <w:t>“</w:t>
      </w:r>
      <w:r w:rsidRPr="00631405">
        <w:rPr>
          <w:rFonts w:ascii="宋体" w:hAnsi="宋体" w:cs="宋体"/>
          <w:kern w:val="0"/>
        </w:rPr>
        <w:t>知识来源</w:t>
      </w:r>
      <w:r w:rsidRPr="00631405">
        <w:rPr>
          <w:rFonts w:ascii="宋体" w:hAnsi="宋体" w:cs="宋体"/>
          <w:kern w:val="0"/>
        </w:rPr>
        <w:t>”</w:t>
      </w:r>
      <w:r w:rsidRPr="00631405">
        <w:rPr>
          <w:rFonts w:ascii="宋体" w:hAnsi="宋体" w:cs="宋体"/>
          <w:kern w:val="0"/>
        </w:rPr>
        <w:t>形式展现，增强教育内容的透明性，避免</w:t>
      </w:r>
      <w:r w:rsidRPr="00631405">
        <w:rPr>
          <w:rFonts w:ascii="宋体" w:hAnsi="宋体" w:cs="宋体"/>
          <w:kern w:val="0"/>
        </w:rPr>
        <w:t>“</w:t>
      </w:r>
      <w:r w:rsidRPr="00631405">
        <w:rPr>
          <w:rFonts w:ascii="宋体" w:hAnsi="宋体" w:cs="宋体"/>
          <w:kern w:val="0"/>
        </w:rPr>
        <w:t>幻觉</w:t>
      </w:r>
      <w:r w:rsidRPr="00631405">
        <w:rPr>
          <w:rFonts w:ascii="宋体" w:hAnsi="宋体" w:cs="宋体"/>
          <w:kern w:val="0"/>
        </w:rPr>
        <w:t>”</w:t>
      </w:r>
      <w:r w:rsidRPr="00631405">
        <w:rPr>
          <w:rFonts w:ascii="宋体" w:hAnsi="宋体" w:cs="宋体"/>
          <w:kern w:val="0"/>
        </w:rPr>
        <w:t>产生。</w:t>
      </w:r>
    </w:p>
    <w:p w14:paraId="7F81127A" w14:textId="79CD0C59" w:rsidR="00C954EB" w:rsidRPr="008C6C7B" w:rsidRDefault="008C6C7B" w:rsidP="008C6C7B">
      <w:pPr>
        <w:widowControl/>
        <w:jc w:val="left"/>
        <w:outlineLvl w:val="1"/>
        <w:rPr>
          <w:rFonts w:ascii="宋体" w:hAnsi="宋体" w:cs="宋体"/>
          <w:kern w:val="0"/>
        </w:rPr>
      </w:pPr>
      <w:bookmarkStart w:id="14" w:name="OLE_LINK18"/>
      <w:r w:rsidRPr="008C6C7B">
        <w:rPr>
          <w:rFonts w:ascii="宋体" w:hAnsi="宋体" w:cs="宋体" w:hint="eastAsia"/>
          <w:kern w:val="0"/>
        </w:rPr>
        <w:lastRenderedPageBreak/>
        <w:t>3.34</w:t>
      </w:r>
      <w:r w:rsidR="00C954EB" w:rsidRPr="008C6C7B">
        <w:rPr>
          <w:rFonts w:ascii="宋体" w:hAnsi="宋体" w:cs="宋体"/>
          <w:kern w:val="0"/>
        </w:rPr>
        <w:t xml:space="preserve"> </w:t>
      </w:r>
      <w:r w:rsidR="00C954EB" w:rsidRPr="008C6C7B">
        <w:rPr>
          <w:rFonts w:ascii="宋体" w:hAnsi="宋体" w:cs="宋体"/>
          <w:kern w:val="0"/>
        </w:rPr>
        <w:t>容错机制与精度控制</w:t>
      </w:r>
    </w:p>
    <w:bookmarkEnd w:id="14"/>
    <w:p w14:paraId="15AEC26A" w14:textId="77777777" w:rsidR="00C954EB" w:rsidRPr="00631405" w:rsidRDefault="00C954EB" w:rsidP="008C6C7B">
      <w:pPr>
        <w:widowControl/>
        <w:numPr>
          <w:ilvl w:val="0"/>
          <w:numId w:val="9"/>
        </w:numPr>
        <w:jc w:val="left"/>
        <w:rPr>
          <w:rFonts w:ascii="宋体" w:hAnsi="宋体" w:cs="宋体"/>
          <w:kern w:val="0"/>
        </w:rPr>
      </w:pPr>
      <w:r w:rsidRPr="00631405">
        <w:rPr>
          <w:rFonts w:ascii="宋体" w:hAnsi="宋体" w:cs="宋体"/>
          <w:b/>
          <w:bCs/>
          <w:kern w:val="0"/>
        </w:rPr>
        <w:t>零容错设计</w:t>
      </w:r>
      <w:r w:rsidRPr="00631405">
        <w:rPr>
          <w:rFonts w:ascii="宋体" w:hAnsi="宋体" w:cs="宋体"/>
          <w:kern w:val="0"/>
        </w:rPr>
        <w:t>：</w:t>
      </w:r>
    </w:p>
    <w:p w14:paraId="6C652C27" w14:textId="77777777" w:rsidR="00C954EB" w:rsidRPr="00631405" w:rsidRDefault="00C954EB" w:rsidP="008C6C7B">
      <w:pPr>
        <w:widowControl/>
        <w:numPr>
          <w:ilvl w:val="1"/>
          <w:numId w:val="9"/>
        </w:numPr>
        <w:jc w:val="left"/>
        <w:rPr>
          <w:rFonts w:ascii="宋体" w:hAnsi="宋体" w:cs="宋体"/>
          <w:kern w:val="0"/>
        </w:rPr>
      </w:pPr>
      <w:r w:rsidRPr="00631405">
        <w:rPr>
          <w:rFonts w:ascii="宋体" w:hAnsi="宋体" w:cs="宋体"/>
          <w:kern w:val="0"/>
        </w:rPr>
        <w:t>系统必须满足零容错率的需求，任何输出的信息都要通过多层验证，避免错误传播。</w:t>
      </w:r>
    </w:p>
    <w:p w14:paraId="005BD799" w14:textId="77777777" w:rsidR="00C954EB" w:rsidRPr="00631405" w:rsidRDefault="00C954EB" w:rsidP="008C6C7B">
      <w:pPr>
        <w:widowControl/>
        <w:numPr>
          <w:ilvl w:val="1"/>
          <w:numId w:val="9"/>
        </w:numPr>
        <w:jc w:val="left"/>
        <w:rPr>
          <w:rFonts w:ascii="宋体" w:hAnsi="宋体" w:cs="宋体"/>
          <w:kern w:val="0"/>
        </w:rPr>
      </w:pPr>
      <w:r w:rsidRPr="00631405">
        <w:rPr>
          <w:rFonts w:ascii="宋体" w:hAnsi="宋体" w:cs="宋体"/>
          <w:kern w:val="0"/>
        </w:rPr>
        <w:t>在输出信息前，</w:t>
      </w:r>
      <w:r w:rsidRPr="00631405">
        <w:rPr>
          <w:rFonts w:ascii="宋体" w:hAnsi="宋体" w:cs="宋体"/>
          <w:b/>
          <w:bCs/>
          <w:kern w:val="0"/>
        </w:rPr>
        <w:t>教育知识智能体</w:t>
      </w:r>
      <w:r w:rsidRPr="00631405">
        <w:rPr>
          <w:rFonts w:ascii="宋体" w:hAnsi="宋体" w:cs="宋体"/>
          <w:kern w:val="0"/>
        </w:rPr>
        <w:t>与</w:t>
      </w:r>
      <w:r w:rsidRPr="00631405">
        <w:rPr>
          <w:rFonts w:ascii="宋体" w:hAnsi="宋体" w:cs="宋体"/>
          <w:b/>
          <w:bCs/>
          <w:kern w:val="0"/>
        </w:rPr>
        <w:t>证据验证智能体</w:t>
      </w:r>
      <w:r w:rsidRPr="00631405">
        <w:rPr>
          <w:rFonts w:ascii="宋体" w:hAnsi="宋体" w:cs="宋体"/>
          <w:kern w:val="0"/>
        </w:rPr>
        <w:t>相互核对，若发现信息存在疑点或误差，则立即停用该信息并提示人工复核。</w:t>
      </w:r>
    </w:p>
    <w:p w14:paraId="5E6AAC9F" w14:textId="77777777" w:rsidR="00C954EB" w:rsidRPr="00631405" w:rsidRDefault="00C954EB" w:rsidP="008C6C7B">
      <w:pPr>
        <w:widowControl/>
        <w:numPr>
          <w:ilvl w:val="1"/>
          <w:numId w:val="9"/>
        </w:numPr>
        <w:jc w:val="left"/>
        <w:rPr>
          <w:rFonts w:ascii="宋体" w:hAnsi="宋体" w:cs="宋体"/>
          <w:kern w:val="0"/>
        </w:rPr>
      </w:pPr>
      <w:r w:rsidRPr="00631405">
        <w:rPr>
          <w:rFonts w:ascii="宋体" w:hAnsi="宋体" w:cs="宋体"/>
          <w:kern w:val="0"/>
        </w:rPr>
        <w:t>若发现某个领域的知识过于模糊或存在潜在误导，智能体会自动回退并请求人工支持。</w:t>
      </w:r>
    </w:p>
    <w:p w14:paraId="3D6D37C4" w14:textId="488A501B" w:rsidR="00C954EB" w:rsidRPr="008C6C7B" w:rsidRDefault="008C6C7B" w:rsidP="008C6C7B">
      <w:pPr>
        <w:widowControl/>
        <w:jc w:val="left"/>
        <w:outlineLvl w:val="1"/>
        <w:rPr>
          <w:rFonts w:ascii="宋体" w:hAnsi="宋体" w:cs="宋体"/>
          <w:kern w:val="0"/>
        </w:rPr>
      </w:pPr>
      <w:bookmarkStart w:id="15" w:name="OLE_LINK19"/>
      <w:r w:rsidRPr="008C6C7B">
        <w:rPr>
          <w:rFonts w:ascii="宋体" w:hAnsi="宋体" w:cs="宋体" w:hint="eastAsia"/>
          <w:kern w:val="0"/>
        </w:rPr>
        <w:t>3.35</w:t>
      </w:r>
      <w:r w:rsidR="00C954EB" w:rsidRPr="008C6C7B">
        <w:rPr>
          <w:rFonts w:ascii="宋体" w:hAnsi="宋体" w:cs="宋体"/>
          <w:kern w:val="0"/>
        </w:rPr>
        <w:t xml:space="preserve"> </w:t>
      </w:r>
      <w:r w:rsidR="00C954EB" w:rsidRPr="008C6C7B">
        <w:rPr>
          <w:rFonts w:ascii="宋体" w:hAnsi="宋体" w:cs="宋体"/>
          <w:kern w:val="0"/>
        </w:rPr>
        <w:t>智能体交互与数据处理</w:t>
      </w:r>
    </w:p>
    <w:bookmarkEnd w:id="15"/>
    <w:p w14:paraId="22012090" w14:textId="77777777" w:rsidR="00C954EB" w:rsidRPr="00631405" w:rsidRDefault="00C954EB" w:rsidP="008C6C7B">
      <w:pPr>
        <w:widowControl/>
        <w:numPr>
          <w:ilvl w:val="0"/>
          <w:numId w:val="10"/>
        </w:numPr>
        <w:jc w:val="left"/>
        <w:rPr>
          <w:rFonts w:ascii="宋体" w:hAnsi="宋体" w:cs="宋体"/>
          <w:kern w:val="0"/>
        </w:rPr>
      </w:pPr>
      <w:r w:rsidRPr="00631405">
        <w:rPr>
          <w:rFonts w:ascii="宋体" w:hAnsi="宋体" w:cs="宋体"/>
          <w:b/>
          <w:bCs/>
          <w:kern w:val="0"/>
        </w:rPr>
        <w:t>实时信息流</w:t>
      </w:r>
      <w:r w:rsidRPr="00631405">
        <w:rPr>
          <w:rFonts w:ascii="宋体" w:hAnsi="宋体" w:cs="宋体"/>
          <w:kern w:val="0"/>
        </w:rPr>
        <w:t>：每个智能体的决策信息必须实时反馈至其他智能体，确保多方协作无缝连接。</w:t>
      </w:r>
    </w:p>
    <w:p w14:paraId="204AFD4B" w14:textId="77777777" w:rsidR="00C954EB" w:rsidRPr="00631405" w:rsidRDefault="00C954EB" w:rsidP="008C6C7B">
      <w:pPr>
        <w:widowControl/>
        <w:numPr>
          <w:ilvl w:val="0"/>
          <w:numId w:val="10"/>
        </w:numPr>
        <w:jc w:val="left"/>
        <w:rPr>
          <w:rFonts w:ascii="宋体" w:hAnsi="宋体" w:cs="宋体"/>
          <w:kern w:val="0"/>
        </w:rPr>
      </w:pPr>
      <w:r w:rsidRPr="00631405">
        <w:rPr>
          <w:rFonts w:ascii="宋体" w:hAnsi="宋体" w:cs="宋体"/>
          <w:b/>
          <w:bCs/>
          <w:kern w:val="0"/>
        </w:rPr>
        <w:t>知识同步</w:t>
      </w:r>
      <w:r w:rsidRPr="00631405">
        <w:rPr>
          <w:rFonts w:ascii="宋体" w:hAnsi="宋体" w:cs="宋体"/>
          <w:kern w:val="0"/>
        </w:rPr>
        <w:t>：教育知识智能体与证据验证智能体之间保持</w:t>
      </w:r>
      <w:r w:rsidRPr="00631405">
        <w:rPr>
          <w:rFonts w:ascii="宋体" w:hAnsi="宋体" w:cs="宋体"/>
          <w:b/>
          <w:bCs/>
          <w:kern w:val="0"/>
        </w:rPr>
        <w:t>实时知识同步</w:t>
      </w:r>
      <w:r w:rsidRPr="00631405">
        <w:rPr>
          <w:rFonts w:ascii="宋体" w:hAnsi="宋体" w:cs="宋体"/>
          <w:kern w:val="0"/>
        </w:rPr>
        <w:t>，使得内容的更新与验证紧密同步。</w:t>
      </w:r>
    </w:p>
    <w:p w14:paraId="77E3FCEF" w14:textId="79615C0F" w:rsidR="00C954EB" w:rsidRPr="008C6C7B" w:rsidRDefault="008C6C7B" w:rsidP="008C6C7B">
      <w:pPr>
        <w:widowControl/>
        <w:jc w:val="left"/>
        <w:outlineLvl w:val="1"/>
        <w:rPr>
          <w:rFonts w:ascii="宋体" w:hAnsi="宋体" w:cs="宋体"/>
          <w:kern w:val="0"/>
        </w:rPr>
      </w:pPr>
      <w:bookmarkStart w:id="16" w:name="OLE_LINK20"/>
      <w:r w:rsidRPr="008C6C7B">
        <w:rPr>
          <w:rFonts w:ascii="宋体" w:hAnsi="宋体" w:cs="宋体" w:hint="eastAsia"/>
          <w:kern w:val="0"/>
        </w:rPr>
        <w:t>3.36</w:t>
      </w:r>
      <w:r w:rsidR="00C954EB" w:rsidRPr="008C6C7B">
        <w:rPr>
          <w:rFonts w:ascii="宋体" w:hAnsi="宋体" w:cs="宋体"/>
          <w:kern w:val="0"/>
        </w:rPr>
        <w:t xml:space="preserve"> </w:t>
      </w:r>
      <w:r w:rsidR="00C954EB" w:rsidRPr="008C6C7B">
        <w:rPr>
          <w:rFonts w:ascii="宋体" w:hAnsi="宋体" w:cs="宋体"/>
          <w:kern w:val="0"/>
        </w:rPr>
        <w:t>系统可扩展性</w:t>
      </w:r>
    </w:p>
    <w:bookmarkEnd w:id="16"/>
    <w:p w14:paraId="006B631A" w14:textId="77777777" w:rsidR="00C954EB" w:rsidRPr="00631405" w:rsidRDefault="00C954EB" w:rsidP="008C6C7B">
      <w:pPr>
        <w:widowControl/>
        <w:numPr>
          <w:ilvl w:val="0"/>
          <w:numId w:val="11"/>
        </w:numPr>
        <w:jc w:val="left"/>
        <w:rPr>
          <w:rFonts w:ascii="宋体" w:hAnsi="宋体" w:cs="宋体"/>
          <w:kern w:val="0"/>
        </w:rPr>
      </w:pPr>
      <w:r w:rsidRPr="00631405">
        <w:rPr>
          <w:rFonts w:ascii="宋体" w:hAnsi="宋体" w:cs="宋体"/>
          <w:b/>
          <w:bCs/>
          <w:kern w:val="0"/>
        </w:rPr>
        <w:t>模块化设计</w:t>
      </w:r>
      <w:r w:rsidRPr="00631405">
        <w:rPr>
          <w:rFonts w:ascii="宋体" w:hAnsi="宋体" w:cs="宋体"/>
          <w:kern w:val="0"/>
        </w:rPr>
        <w:t>：系统采用模块化设计，未来可以增加新的智能体（如新的教育模块、验证工具等），方便扩展其他思政教育内容。</w:t>
      </w:r>
    </w:p>
    <w:p w14:paraId="32C57CBE" w14:textId="77777777" w:rsidR="00C954EB" w:rsidRPr="00631405" w:rsidRDefault="00C954EB" w:rsidP="008C6C7B">
      <w:pPr>
        <w:widowControl/>
        <w:numPr>
          <w:ilvl w:val="0"/>
          <w:numId w:val="11"/>
        </w:numPr>
        <w:jc w:val="left"/>
        <w:rPr>
          <w:rFonts w:ascii="宋体" w:hAnsi="宋体" w:cs="宋体"/>
          <w:kern w:val="0"/>
        </w:rPr>
      </w:pPr>
      <w:r w:rsidRPr="00631405">
        <w:rPr>
          <w:rFonts w:ascii="宋体" w:hAnsi="宋体" w:cs="宋体"/>
          <w:b/>
          <w:bCs/>
          <w:kern w:val="0"/>
        </w:rPr>
        <w:t>高并发能力</w:t>
      </w:r>
      <w:r w:rsidRPr="00631405">
        <w:rPr>
          <w:rFonts w:ascii="宋体" w:hAnsi="宋体" w:cs="宋体"/>
          <w:kern w:val="0"/>
        </w:rPr>
        <w:t>：设计支持高并发学生交互，能够同时处理</w:t>
      </w:r>
      <w:r w:rsidRPr="00631405">
        <w:rPr>
          <w:rFonts w:ascii="宋体" w:hAnsi="宋体" w:cs="宋体"/>
          <w:b/>
          <w:bCs/>
          <w:kern w:val="0"/>
        </w:rPr>
        <w:t>上百个学生请求</w:t>
      </w:r>
      <w:r w:rsidRPr="00631405">
        <w:rPr>
          <w:rFonts w:ascii="宋体" w:hAnsi="宋体" w:cs="宋体"/>
          <w:kern w:val="0"/>
        </w:rPr>
        <w:t>，并保持低延迟。</w:t>
      </w:r>
    </w:p>
    <w:p w14:paraId="1166737E" w14:textId="10C89599" w:rsidR="00C954EB" w:rsidRPr="008C6C7B" w:rsidRDefault="008C6C7B" w:rsidP="008C6C7B">
      <w:pPr>
        <w:widowControl/>
        <w:jc w:val="left"/>
        <w:outlineLvl w:val="1"/>
        <w:rPr>
          <w:rFonts w:ascii="宋体" w:hAnsi="宋体" w:cs="宋体"/>
          <w:kern w:val="0"/>
        </w:rPr>
      </w:pPr>
      <w:bookmarkStart w:id="17" w:name="OLE_LINK21"/>
      <w:r>
        <w:rPr>
          <w:rFonts w:ascii="宋体" w:hAnsi="宋体" w:cs="宋体" w:hint="eastAsia"/>
          <w:kern w:val="0"/>
        </w:rPr>
        <w:t xml:space="preserve">4 </w:t>
      </w:r>
      <w:r w:rsidR="00C954EB" w:rsidRPr="008C6C7B">
        <w:rPr>
          <w:rFonts w:ascii="宋体" w:hAnsi="宋体" w:cs="宋体"/>
          <w:kern w:val="0"/>
        </w:rPr>
        <w:t>容安全与合规性技术要求</w:t>
      </w:r>
    </w:p>
    <w:p w14:paraId="3D7DE683" w14:textId="1516FC36" w:rsidR="00C954EB" w:rsidRPr="008C6C7B" w:rsidRDefault="008C6C7B" w:rsidP="008C6C7B">
      <w:pPr>
        <w:widowControl/>
        <w:jc w:val="left"/>
        <w:outlineLvl w:val="1"/>
        <w:rPr>
          <w:rFonts w:ascii="宋体" w:hAnsi="宋体" w:cs="宋体"/>
          <w:kern w:val="0"/>
        </w:rPr>
      </w:pPr>
      <w:bookmarkStart w:id="18" w:name="OLE_LINK22"/>
      <w:bookmarkEnd w:id="17"/>
      <w:r w:rsidRPr="008C6C7B">
        <w:rPr>
          <w:rFonts w:ascii="宋体" w:hAnsi="宋体" w:cs="宋体" w:hint="eastAsia"/>
          <w:kern w:val="0"/>
        </w:rPr>
        <w:t>4</w:t>
      </w:r>
      <w:r w:rsidR="00C954EB" w:rsidRPr="008C6C7B">
        <w:rPr>
          <w:rFonts w:ascii="宋体" w:hAnsi="宋体" w:cs="宋体"/>
          <w:kern w:val="0"/>
        </w:rPr>
        <w:t>.1 “</w:t>
      </w:r>
      <w:r w:rsidR="00C954EB" w:rsidRPr="008C6C7B">
        <w:rPr>
          <w:rFonts w:ascii="宋体" w:hAnsi="宋体" w:cs="宋体"/>
          <w:kern w:val="0"/>
        </w:rPr>
        <w:t>三道防线</w:t>
      </w:r>
      <w:r w:rsidR="00C954EB" w:rsidRPr="008C6C7B">
        <w:rPr>
          <w:rFonts w:ascii="宋体" w:hAnsi="宋体" w:cs="宋体"/>
          <w:kern w:val="0"/>
        </w:rPr>
        <w:t>”</w:t>
      </w:r>
      <w:r w:rsidR="00C954EB" w:rsidRPr="008C6C7B">
        <w:rPr>
          <w:rFonts w:ascii="宋体" w:hAnsi="宋体" w:cs="宋体"/>
          <w:kern w:val="0"/>
        </w:rPr>
        <w:t>安全过滤架构</w:t>
      </w:r>
    </w:p>
    <w:bookmarkEnd w:id="18"/>
    <w:p w14:paraId="2200F9FF" w14:textId="77777777" w:rsidR="00C954EB" w:rsidRPr="00631405" w:rsidRDefault="00C954EB" w:rsidP="008C6C7B">
      <w:pPr>
        <w:widowControl/>
        <w:jc w:val="left"/>
        <w:rPr>
          <w:rFonts w:ascii="宋体" w:hAnsi="宋体" w:cs="宋体"/>
          <w:kern w:val="0"/>
        </w:rPr>
      </w:pPr>
      <w:r w:rsidRPr="00631405">
        <w:rPr>
          <w:rFonts w:ascii="宋体" w:hAnsi="宋体" w:cs="宋体"/>
          <w:kern w:val="0"/>
        </w:rPr>
        <w:t>供应商需实现</w:t>
      </w:r>
      <w:r w:rsidRPr="00631405">
        <w:rPr>
          <w:rFonts w:ascii="宋体" w:hAnsi="宋体" w:cs="宋体"/>
          <w:kern w:val="0"/>
        </w:rPr>
        <w:t>“</w:t>
      </w:r>
      <w:r w:rsidRPr="00631405">
        <w:rPr>
          <w:rFonts w:ascii="宋体" w:hAnsi="宋体" w:cs="宋体"/>
          <w:kern w:val="0"/>
        </w:rPr>
        <w:t>输入</w:t>
      </w:r>
      <w:r w:rsidRPr="00631405">
        <w:rPr>
          <w:rFonts w:ascii="宋体" w:hAnsi="宋体" w:cs="宋体"/>
          <w:kern w:val="0"/>
        </w:rPr>
        <w:t>-</w:t>
      </w:r>
      <w:r w:rsidRPr="00631405">
        <w:rPr>
          <w:rFonts w:ascii="宋体" w:hAnsi="宋体" w:cs="宋体"/>
          <w:kern w:val="0"/>
        </w:rPr>
        <w:t>模型</w:t>
      </w:r>
      <w:r w:rsidRPr="00631405">
        <w:rPr>
          <w:rFonts w:ascii="宋体" w:hAnsi="宋体" w:cs="宋体"/>
          <w:kern w:val="0"/>
        </w:rPr>
        <w:t>-</w:t>
      </w:r>
      <w:r w:rsidRPr="00631405">
        <w:rPr>
          <w:rFonts w:ascii="宋体" w:hAnsi="宋体" w:cs="宋体"/>
          <w:kern w:val="0"/>
        </w:rPr>
        <w:t>输出</w:t>
      </w:r>
      <w:r w:rsidRPr="00631405">
        <w:rPr>
          <w:rFonts w:ascii="宋体" w:hAnsi="宋体" w:cs="宋体"/>
          <w:kern w:val="0"/>
        </w:rPr>
        <w:t>”</w:t>
      </w:r>
      <w:r w:rsidRPr="00631405">
        <w:rPr>
          <w:rFonts w:ascii="宋体" w:hAnsi="宋体" w:cs="宋体"/>
          <w:kern w:val="0"/>
        </w:rPr>
        <w:t>的全链路拦截：</w:t>
      </w:r>
    </w:p>
    <w:p w14:paraId="1A836D47" w14:textId="77777777" w:rsidR="00C954EB" w:rsidRPr="00631405" w:rsidRDefault="00C954EB" w:rsidP="008C6C7B">
      <w:pPr>
        <w:widowControl/>
        <w:numPr>
          <w:ilvl w:val="0"/>
          <w:numId w:val="13"/>
        </w:numPr>
        <w:jc w:val="left"/>
        <w:rPr>
          <w:rFonts w:ascii="宋体" w:hAnsi="宋体" w:cs="宋体"/>
          <w:kern w:val="0"/>
        </w:rPr>
      </w:pPr>
      <w:r w:rsidRPr="00631405">
        <w:rPr>
          <w:rFonts w:ascii="宋体" w:hAnsi="宋体" w:cs="宋体"/>
          <w:b/>
          <w:bCs/>
          <w:kern w:val="0"/>
        </w:rPr>
        <w:lastRenderedPageBreak/>
        <w:t>输入侧过滤</w:t>
      </w:r>
      <w:r w:rsidRPr="00631405">
        <w:rPr>
          <w:rFonts w:ascii="宋体" w:hAnsi="宋体" w:cs="宋体"/>
          <w:kern w:val="0"/>
        </w:rPr>
        <w:t>：在用户提示词（</w:t>
      </w:r>
      <w:r w:rsidRPr="00631405">
        <w:rPr>
          <w:rFonts w:ascii="宋体" w:hAnsi="宋体" w:cs="宋体"/>
          <w:kern w:val="0"/>
        </w:rPr>
        <w:t>Prompt</w:t>
      </w:r>
      <w:r w:rsidRPr="00631405">
        <w:rPr>
          <w:rFonts w:ascii="宋体" w:hAnsi="宋体" w:cs="宋体"/>
          <w:kern w:val="0"/>
        </w:rPr>
        <w:t>）进入模型前，通过敏感词库和语义分类模型进行检测。包含恶意引导、反动言论、色情暴力等内容的请求直接拦截，并记录日志。</w:t>
      </w:r>
    </w:p>
    <w:p w14:paraId="3F03F4C4" w14:textId="77777777" w:rsidR="00C954EB" w:rsidRPr="00631405" w:rsidRDefault="00C954EB" w:rsidP="008C6C7B">
      <w:pPr>
        <w:widowControl/>
        <w:numPr>
          <w:ilvl w:val="0"/>
          <w:numId w:val="13"/>
        </w:numPr>
        <w:jc w:val="left"/>
        <w:rPr>
          <w:rFonts w:ascii="宋体" w:hAnsi="宋体" w:cs="宋体"/>
          <w:kern w:val="0"/>
        </w:rPr>
      </w:pPr>
      <w:r w:rsidRPr="00631405">
        <w:rPr>
          <w:rFonts w:ascii="宋体" w:hAnsi="宋体" w:cs="宋体"/>
          <w:b/>
          <w:bCs/>
          <w:kern w:val="0"/>
        </w:rPr>
        <w:t>智能体内生安全</w:t>
      </w:r>
      <w:r w:rsidRPr="00631405">
        <w:rPr>
          <w:rFonts w:ascii="宋体" w:hAnsi="宋体" w:cs="宋体"/>
          <w:kern w:val="0"/>
        </w:rPr>
        <w:t>：通过语义识别，使模型本身具备正确的价值观，对诱导性问题具备防御能力。</w:t>
      </w:r>
    </w:p>
    <w:p w14:paraId="15D1D0FB" w14:textId="77777777" w:rsidR="00C954EB" w:rsidRPr="00631405" w:rsidRDefault="00C954EB" w:rsidP="008C6C7B">
      <w:pPr>
        <w:widowControl/>
        <w:numPr>
          <w:ilvl w:val="0"/>
          <w:numId w:val="13"/>
        </w:numPr>
        <w:jc w:val="left"/>
        <w:rPr>
          <w:rFonts w:ascii="宋体" w:hAnsi="宋体" w:cs="宋体"/>
          <w:kern w:val="0"/>
        </w:rPr>
      </w:pPr>
      <w:r w:rsidRPr="00631405">
        <w:rPr>
          <w:rFonts w:ascii="宋体" w:hAnsi="宋体" w:cs="宋体"/>
          <w:b/>
          <w:bCs/>
          <w:kern w:val="0"/>
        </w:rPr>
        <w:t>输出侧过滤</w:t>
      </w:r>
      <w:r w:rsidRPr="00631405">
        <w:rPr>
          <w:rFonts w:ascii="宋体" w:hAnsi="宋体" w:cs="宋体"/>
          <w:kern w:val="0"/>
        </w:rPr>
        <w:t>：对模型生成的答案再次进行核查。防止模型在长文本生成中夹杂违规内容。</w:t>
      </w:r>
    </w:p>
    <w:p w14:paraId="2D4AF57E" w14:textId="09425701" w:rsidR="00C954EB" w:rsidRPr="008C6C7B" w:rsidRDefault="008C6C7B" w:rsidP="008C6C7B">
      <w:pPr>
        <w:widowControl/>
        <w:jc w:val="left"/>
        <w:outlineLvl w:val="1"/>
        <w:rPr>
          <w:rFonts w:ascii="宋体" w:hAnsi="宋体" w:cs="宋体"/>
          <w:kern w:val="0"/>
        </w:rPr>
      </w:pPr>
      <w:bookmarkStart w:id="19" w:name="OLE_LINK23"/>
      <w:r w:rsidRPr="008C6C7B">
        <w:rPr>
          <w:rFonts w:ascii="宋体" w:hAnsi="宋体" w:cs="宋体" w:hint="eastAsia"/>
          <w:kern w:val="0"/>
        </w:rPr>
        <w:t>4.2</w:t>
      </w:r>
      <w:r w:rsidR="00C954EB" w:rsidRPr="008C6C7B">
        <w:rPr>
          <w:rFonts w:ascii="宋体" w:hAnsi="宋体" w:cs="宋体"/>
          <w:kern w:val="0"/>
        </w:rPr>
        <w:t>敏感词库与拦截指标</w:t>
      </w:r>
    </w:p>
    <w:bookmarkEnd w:id="19"/>
    <w:p w14:paraId="2FB8A11D" w14:textId="77777777" w:rsidR="00C954EB" w:rsidRPr="00631405" w:rsidRDefault="00C954EB" w:rsidP="008C6C7B">
      <w:pPr>
        <w:widowControl/>
        <w:numPr>
          <w:ilvl w:val="0"/>
          <w:numId w:val="14"/>
        </w:numPr>
        <w:jc w:val="left"/>
        <w:rPr>
          <w:rFonts w:ascii="宋体" w:hAnsi="宋体" w:cs="宋体"/>
          <w:kern w:val="0"/>
        </w:rPr>
      </w:pPr>
      <w:r w:rsidRPr="00631405">
        <w:rPr>
          <w:rFonts w:ascii="宋体" w:hAnsi="宋体" w:cs="宋体"/>
          <w:b/>
          <w:bCs/>
          <w:kern w:val="0"/>
        </w:rPr>
        <w:t>词库规模</w:t>
      </w:r>
      <w:r w:rsidRPr="00631405">
        <w:rPr>
          <w:rFonts w:ascii="宋体" w:hAnsi="宋体" w:cs="宋体"/>
          <w:kern w:val="0"/>
        </w:rPr>
        <w:t>：系统内置的敏感关键词库数量不得少于</w:t>
      </w:r>
      <w:r w:rsidRPr="00631405">
        <w:rPr>
          <w:rFonts w:ascii="宋体" w:hAnsi="宋体" w:cs="宋体"/>
          <w:b/>
          <w:bCs/>
          <w:kern w:val="0"/>
        </w:rPr>
        <w:t>10,000</w:t>
      </w:r>
      <w:r w:rsidRPr="00631405">
        <w:rPr>
          <w:rFonts w:ascii="宋体" w:hAnsi="宋体" w:cs="宋体"/>
          <w:b/>
          <w:bCs/>
          <w:kern w:val="0"/>
        </w:rPr>
        <w:t>条</w:t>
      </w:r>
      <w:r w:rsidRPr="00631405">
        <w:rPr>
          <w:rFonts w:ascii="宋体" w:hAnsi="宋体" w:cs="宋体"/>
          <w:kern w:val="0"/>
        </w:rPr>
        <w:t>，且必须覆盖政治安全、恐怖主义、色情低俗等。</w:t>
      </w:r>
    </w:p>
    <w:p w14:paraId="5909B42B" w14:textId="77777777" w:rsidR="00C954EB" w:rsidRPr="00631405" w:rsidRDefault="00C954EB" w:rsidP="008C6C7B">
      <w:pPr>
        <w:widowControl/>
        <w:numPr>
          <w:ilvl w:val="0"/>
          <w:numId w:val="14"/>
        </w:numPr>
        <w:jc w:val="left"/>
        <w:rPr>
          <w:rFonts w:ascii="宋体" w:hAnsi="宋体" w:cs="宋体"/>
          <w:kern w:val="0"/>
        </w:rPr>
      </w:pPr>
      <w:r w:rsidRPr="00631405">
        <w:rPr>
          <w:rFonts w:ascii="宋体" w:hAnsi="宋体" w:cs="宋体"/>
          <w:b/>
          <w:bCs/>
          <w:kern w:val="0"/>
        </w:rPr>
        <w:t>动态更新</w:t>
      </w:r>
      <w:r w:rsidRPr="00631405">
        <w:rPr>
          <w:rFonts w:ascii="宋体" w:hAnsi="宋体" w:cs="宋体"/>
          <w:kern w:val="0"/>
        </w:rPr>
        <w:t>：词库必须支持热更新（</w:t>
      </w:r>
      <w:r w:rsidRPr="00631405">
        <w:rPr>
          <w:rFonts w:ascii="宋体" w:hAnsi="宋体" w:cs="宋体"/>
          <w:kern w:val="0"/>
        </w:rPr>
        <w:t>Hot-Patching</w:t>
      </w:r>
      <w:r w:rsidRPr="00631405">
        <w:rPr>
          <w:rFonts w:ascii="宋体" w:hAnsi="宋体" w:cs="宋体"/>
          <w:kern w:val="0"/>
        </w:rPr>
        <w:t>），即管理员添加新敏感词后，无需重启服务，拦截立即生效。</w:t>
      </w:r>
    </w:p>
    <w:p w14:paraId="6451BF45" w14:textId="77777777" w:rsidR="00C954EB" w:rsidRPr="00631405" w:rsidRDefault="00C954EB" w:rsidP="008C6C7B">
      <w:pPr>
        <w:widowControl/>
        <w:numPr>
          <w:ilvl w:val="0"/>
          <w:numId w:val="14"/>
        </w:numPr>
        <w:jc w:val="left"/>
        <w:rPr>
          <w:rFonts w:ascii="宋体" w:hAnsi="宋体" w:cs="宋体"/>
          <w:kern w:val="0"/>
        </w:rPr>
      </w:pPr>
      <w:r w:rsidRPr="00631405">
        <w:rPr>
          <w:rFonts w:ascii="宋体" w:hAnsi="宋体" w:cs="宋体"/>
          <w:b/>
          <w:bCs/>
          <w:kern w:val="0"/>
        </w:rPr>
        <w:t>拦截准确率</w:t>
      </w:r>
      <w:r w:rsidRPr="00631405">
        <w:rPr>
          <w:rFonts w:ascii="宋体" w:hAnsi="宋体" w:cs="宋体"/>
          <w:kern w:val="0"/>
        </w:rPr>
        <w:t>：</w:t>
      </w:r>
    </w:p>
    <w:p w14:paraId="2F239841" w14:textId="77777777" w:rsidR="00C954EB" w:rsidRPr="00631405" w:rsidRDefault="00C954EB" w:rsidP="008C6C7B">
      <w:pPr>
        <w:widowControl/>
        <w:numPr>
          <w:ilvl w:val="1"/>
          <w:numId w:val="14"/>
        </w:numPr>
        <w:jc w:val="left"/>
        <w:rPr>
          <w:rFonts w:ascii="宋体" w:hAnsi="宋体" w:cs="宋体"/>
          <w:kern w:val="0"/>
        </w:rPr>
      </w:pPr>
      <w:r w:rsidRPr="00631405">
        <w:rPr>
          <w:rFonts w:ascii="宋体" w:hAnsi="宋体" w:cs="宋体"/>
          <w:kern w:val="0"/>
        </w:rPr>
        <w:t>显性敏感词（精确匹配）：拦截率</w:t>
      </w:r>
      <w:r w:rsidRPr="00631405">
        <w:rPr>
          <w:rFonts w:ascii="宋体" w:hAnsi="宋体" w:cs="宋体"/>
          <w:kern w:val="0"/>
        </w:rPr>
        <w:t xml:space="preserve"> </w:t>
      </w:r>
      <w:r w:rsidRPr="00631405">
        <w:rPr>
          <w:rFonts w:ascii="宋体" w:hAnsi="宋体" w:cs="宋体"/>
          <w:b/>
          <w:bCs/>
          <w:kern w:val="0"/>
        </w:rPr>
        <w:t>100%</w:t>
      </w:r>
      <w:r w:rsidRPr="00631405">
        <w:rPr>
          <w:rFonts w:ascii="宋体" w:hAnsi="宋体" w:cs="宋体"/>
          <w:kern w:val="0"/>
        </w:rPr>
        <w:t>。</w:t>
      </w:r>
    </w:p>
    <w:p w14:paraId="0394B575" w14:textId="77777777" w:rsidR="00C954EB" w:rsidRPr="00631405" w:rsidRDefault="00C954EB" w:rsidP="008C6C7B">
      <w:pPr>
        <w:widowControl/>
        <w:numPr>
          <w:ilvl w:val="1"/>
          <w:numId w:val="14"/>
        </w:numPr>
        <w:jc w:val="left"/>
        <w:rPr>
          <w:rFonts w:ascii="宋体" w:hAnsi="宋体" w:cs="宋体"/>
          <w:kern w:val="0"/>
        </w:rPr>
      </w:pPr>
      <w:r w:rsidRPr="00631405">
        <w:rPr>
          <w:rFonts w:ascii="宋体" w:hAnsi="宋体" w:cs="宋体"/>
          <w:kern w:val="0"/>
        </w:rPr>
        <w:t>隐性</w:t>
      </w:r>
      <w:r w:rsidRPr="00631405">
        <w:rPr>
          <w:rFonts w:ascii="宋体" w:hAnsi="宋体" w:cs="宋体"/>
          <w:kern w:val="0"/>
        </w:rPr>
        <w:t>/</w:t>
      </w:r>
      <w:r w:rsidRPr="00631405">
        <w:rPr>
          <w:rFonts w:ascii="宋体" w:hAnsi="宋体" w:cs="宋体"/>
          <w:kern w:val="0"/>
        </w:rPr>
        <w:t>变体敏感词（如拼音、拆字、谐音）：拦截率</w:t>
      </w:r>
      <w:r w:rsidRPr="00631405">
        <w:rPr>
          <w:rFonts w:ascii="宋体" w:hAnsi="宋体" w:cs="宋体"/>
          <w:kern w:val="0"/>
        </w:rPr>
        <w:t xml:space="preserve"> </w:t>
      </w:r>
      <w:r w:rsidRPr="00631405">
        <w:rPr>
          <w:rFonts w:ascii="宋体" w:hAnsi="宋体" w:cs="宋体"/>
          <w:b/>
          <w:bCs/>
          <w:kern w:val="0"/>
        </w:rPr>
        <w:t>≥95%</w:t>
      </w:r>
      <w:r w:rsidRPr="00631405">
        <w:rPr>
          <w:rFonts w:ascii="宋体" w:hAnsi="宋体" w:cs="宋体"/>
          <w:kern w:val="0"/>
        </w:rPr>
        <w:t>（通过语义模型识别）。</w:t>
      </w:r>
    </w:p>
    <w:p w14:paraId="14EE8AE5" w14:textId="0C2F097A" w:rsidR="00C954EB" w:rsidRPr="008C6C7B" w:rsidRDefault="008C6C7B" w:rsidP="008C6C7B">
      <w:pPr>
        <w:widowControl/>
        <w:jc w:val="left"/>
        <w:outlineLvl w:val="1"/>
        <w:rPr>
          <w:rFonts w:ascii="宋体" w:hAnsi="宋体" w:cs="宋体"/>
          <w:kern w:val="0"/>
        </w:rPr>
      </w:pPr>
      <w:bookmarkStart w:id="20" w:name="OLE_LINK24"/>
      <w:r>
        <w:rPr>
          <w:rFonts w:ascii="宋体" w:hAnsi="宋体" w:cs="宋体" w:hint="eastAsia"/>
          <w:kern w:val="0"/>
        </w:rPr>
        <w:t>5.</w:t>
      </w:r>
      <w:r w:rsidR="00C954EB" w:rsidRPr="008C6C7B">
        <w:rPr>
          <w:rFonts w:ascii="宋体" w:hAnsi="宋体" w:cs="宋体"/>
          <w:kern w:val="0"/>
        </w:rPr>
        <w:t>验收测试方法与评价体系</w:t>
      </w:r>
    </w:p>
    <w:bookmarkEnd w:id="20"/>
    <w:p w14:paraId="1E533282" w14:textId="6CFDF13E" w:rsidR="00C954EB" w:rsidRPr="008C6C7B" w:rsidRDefault="008C6C7B" w:rsidP="008C6C7B">
      <w:pPr>
        <w:widowControl/>
        <w:jc w:val="left"/>
        <w:outlineLvl w:val="1"/>
        <w:rPr>
          <w:rFonts w:ascii="宋体" w:hAnsi="宋体" w:cs="宋体"/>
          <w:kern w:val="0"/>
        </w:rPr>
      </w:pPr>
      <w:r w:rsidRPr="008C6C7B">
        <w:rPr>
          <w:rFonts w:ascii="宋体" w:hAnsi="宋体" w:cs="宋体" w:hint="eastAsia"/>
          <w:kern w:val="0"/>
        </w:rPr>
        <w:t>5.1</w:t>
      </w:r>
      <w:r w:rsidR="00C954EB" w:rsidRPr="008C6C7B">
        <w:rPr>
          <w:rFonts w:ascii="宋体" w:hAnsi="宋体" w:cs="宋体"/>
          <w:kern w:val="0"/>
        </w:rPr>
        <w:t>数据集</w:t>
      </w:r>
    </w:p>
    <w:p w14:paraId="78C56B5B" w14:textId="77777777" w:rsidR="00C954EB" w:rsidRPr="00631405" w:rsidRDefault="00C954EB" w:rsidP="008C6C7B">
      <w:pPr>
        <w:widowControl/>
        <w:jc w:val="left"/>
        <w:rPr>
          <w:rFonts w:ascii="宋体" w:hAnsi="宋体" w:cs="宋体"/>
          <w:kern w:val="0"/>
        </w:rPr>
      </w:pPr>
      <w:bookmarkStart w:id="21" w:name="OLE_LINK25"/>
      <w:r w:rsidRPr="00631405">
        <w:rPr>
          <w:rFonts w:ascii="宋体" w:hAnsi="宋体" w:cs="宋体"/>
          <w:kern w:val="0"/>
        </w:rPr>
        <w:t>供应商需协助校方专家组构建一套标准测试集：</w:t>
      </w:r>
    </w:p>
    <w:bookmarkEnd w:id="21"/>
    <w:p w14:paraId="48B482DC" w14:textId="77777777" w:rsidR="00C954EB" w:rsidRPr="00631405" w:rsidRDefault="00C954EB" w:rsidP="008C6C7B">
      <w:pPr>
        <w:widowControl/>
        <w:numPr>
          <w:ilvl w:val="0"/>
          <w:numId w:val="16"/>
        </w:numPr>
        <w:jc w:val="left"/>
        <w:rPr>
          <w:rFonts w:ascii="宋体" w:hAnsi="宋体" w:cs="宋体"/>
          <w:kern w:val="0"/>
        </w:rPr>
      </w:pPr>
      <w:r w:rsidRPr="00631405">
        <w:rPr>
          <w:rFonts w:ascii="宋体" w:hAnsi="宋体" w:cs="宋体"/>
          <w:b/>
          <w:bCs/>
          <w:kern w:val="0"/>
        </w:rPr>
        <w:t>规模</w:t>
      </w:r>
      <w:r w:rsidRPr="00631405">
        <w:rPr>
          <w:rFonts w:ascii="宋体" w:hAnsi="宋体" w:cs="宋体"/>
          <w:kern w:val="0"/>
        </w:rPr>
        <w:t>：不少于</w:t>
      </w:r>
      <w:r w:rsidRPr="00631405">
        <w:rPr>
          <w:rFonts w:ascii="宋体" w:hAnsi="宋体" w:cs="宋体"/>
          <w:kern w:val="0"/>
        </w:rPr>
        <w:t>2,000</w:t>
      </w:r>
      <w:r w:rsidRPr="00631405">
        <w:rPr>
          <w:rFonts w:ascii="宋体" w:hAnsi="宋体" w:cs="宋体"/>
          <w:kern w:val="0"/>
        </w:rPr>
        <w:t>个问答对。</w:t>
      </w:r>
    </w:p>
    <w:p w14:paraId="500D150D" w14:textId="77777777" w:rsidR="00C954EB" w:rsidRPr="00631405" w:rsidRDefault="00C954EB" w:rsidP="008C6C7B">
      <w:pPr>
        <w:widowControl/>
        <w:numPr>
          <w:ilvl w:val="0"/>
          <w:numId w:val="16"/>
        </w:numPr>
        <w:jc w:val="left"/>
        <w:rPr>
          <w:rFonts w:ascii="宋体" w:hAnsi="宋体" w:cs="宋体"/>
          <w:kern w:val="0"/>
        </w:rPr>
      </w:pPr>
      <w:r w:rsidRPr="00631405">
        <w:rPr>
          <w:rFonts w:ascii="宋体" w:hAnsi="宋体" w:cs="宋体"/>
          <w:b/>
          <w:bCs/>
          <w:kern w:val="0"/>
        </w:rPr>
        <w:t>结构</w:t>
      </w:r>
      <w:r w:rsidRPr="00631405">
        <w:rPr>
          <w:rFonts w:ascii="宋体" w:hAnsi="宋体" w:cs="宋体"/>
          <w:kern w:val="0"/>
        </w:rPr>
        <w:t>：</w:t>
      </w:r>
      <w:r w:rsidRPr="00631405">
        <w:rPr>
          <w:rFonts w:ascii="宋体" w:hAnsi="宋体" w:cs="宋体"/>
          <w:kern w:val="0"/>
        </w:rPr>
        <w:t xml:space="preserve">{Question, </w:t>
      </w:r>
      <w:proofErr w:type="spellStart"/>
      <w:r w:rsidRPr="00631405">
        <w:rPr>
          <w:rFonts w:ascii="宋体" w:hAnsi="宋体" w:cs="宋体"/>
          <w:kern w:val="0"/>
        </w:rPr>
        <w:t>Ground_Truth_Answer</w:t>
      </w:r>
      <w:proofErr w:type="spellEnd"/>
      <w:r w:rsidRPr="00631405">
        <w:rPr>
          <w:rFonts w:ascii="宋体" w:hAnsi="宋体" w:cs="宋体"/>
          <w:kern w:val="0"/>
        </w:rPr>
        <w:t xml:space="preserve">, </w:t>
      </w:r>
      <w:proofErr w:type="spellStart"/>
      <w:r w:rsidRPr="00631405">
        <w:rPr>
          <w:rFonts w:ascii="宋体" w:hAnsi="宋体" w:cs="宋体"/>
          <w:kern w:val="0"/>
        </w:rPr>
        <w:t>Source_Document_ID</w:t>
      </w:r>
      <w:proofErr w:type="spellEnd"/>
      <w:r w:rsidRPr="00631405">
        <w:rPr>
          <w:rFonts w:ascii="宋体" w:hAnsi="宋体" w:cs="宋体"/>
          <w:kern w:val="0"/>
        </w:rPr>
        <w:t>}</w:t>
      </w:r>
      <w:r w:rsidRPr="00631405">
        <w:rPr>
          <w:rFonts w:ascii="宋体" w:hAnsi="宋体" w:cs="宋体"/>
          <w:kern w:val="0"/>
        </w:rPr>
        <w:t>。</w:t>
      </w:r>
    </w:p>
    <w:p w14:paraId="515A0A6C" w14:textId="5A3EC06C" w:rsidR="00C954EB" w:rsidRPr="008C6C7B" w:rsidRDefault="00C954EB" w:rsidP="008C6C7B">
      <w:pPr>
        <w:widowControl/>
        <w:numPr>
          <w:ilvl w:val="0"/>
          <w:numId w:val="16"/>
        </w:numPr>
        <w:jc w:val="left"/>
        <w:rPr>
          <w:rFonts w:ascii="宋体" w:hAnsi="宋体" w:cs="宋体"/>
          <w:kern w:val="0"/>
        </w:rPr>
      </w:pPr>
      <w:r w:rsidRPr="00631405">
        <w:rPr>
          <w:rFonts w:ascii="宋体" w:hAnsi="宋体" w:cs="宋体"/>
          <w:b/>
          <w:bCs/>
          <w:kern w:val="0"/>
        </w:rPr>
        <w:t>覆盖度</w:t>
      </w:r>
      <w:r w:rsidRPr="00631405">
        <w:rPr>
          <w:rFonts w:ascii="宋体" w:hAnsi="宋体" w:cs="宋体"/>
          <w:kern w:val="0"/>
        </w:rPr>
        <w:t>：</w:t>
      </w:r>
      <w:r w:rsidR="008C6C7B">
        <w:rPr>
          <w:rFonts w:ascii="宋体" w:hAnsi="宋体" w:cs="宋体" w:hint="eastAsia"/>
          <w:kern w:val="0"/>
        </w:rPr>
        <w:t>参考数据相关要求</w:t>
      </w:r>
    </w:p>
    <w:p w14:paraId="064EA78E" w14:textId="0958D0A4" w:rsidR="00C954EB" w:rsidRPr="008C6C7B" w:rsidRDefault="008C6C7B" w:rsidP="008C6C7B">
      <w:pPr>
        <w:widowControl/>
        <w:jc w:val="left"/>
        <w:rPr>
          <w:rFonts w:ascii="宋体" w:hAnsi="宋体" w:cs="宋体"/>
          <w:kern w:val="0"/>
        </w:rPr>
      </w:pPr>
      <w:bookmarkStart w:id="22" w:name="OLE_LINK26"/>
      <w:r w:rsidRPr="008C6C7B">
        <w:rPr>
          <w:rFonts w:ascii="宋体" w:hAnsi="宋体" w:cs="宋体" w:hint="eastAsia"/>
          <w:kern w:val="0"/>
        </w:rPr>
        <w:lastRenderedPageBreak/>
        <w:t xml:space="preserve">5.2 </w:t>
      </w:r>
      <w:r w:rsidR="00C954EB" w:rsidRPr="008C6C7B">
        <w:rPr>
          <w:rFonts w:ascii="宋体" w:hAnsi="宋体" w:cs="宋体"/>
          <w:kern w:val="0"/>
        </w:rPr>
        <w:t>自动化评估指标</w:t>
      </w:r>
    </w:p>
    <w:bookmarkEnd w:id="22"/>
    <w:p w14:paraId="127EAFA8" w14:textId="77777777" w:rsidR="00C954EB" w:rsidRPr="00631405" w:rsidRDefault="00C954EB" w:rsidP="008C6C7B">
      <w:pPr>
        <w:widowControl/>
        <w:jc w:val="left"/>
        <w:rPr>
          <w:rFonts w:ascii="宋体" w:hAnsi="宋体" w:cs="宋体"/>
          <w:kern w:val="0"/>
        </w:rPr>
      </w:pPr>
      <w:r w:rsidRPr="00631405">
        <w:rPr>
          <w:rFonts w:ascii="宋体" w:hAnsi="宋体" w:cs="宋体"/>
          <w:kern w:val="0"/>
        </w:rPr>
        <w:t>利用高阶模型（如</w:t>
      </w:r>
      <w:r w:rsidRPr="00631405">
        <w:rPr>
          <w:rFonts w:ascii="宋体" w:hAnsi="宋体" w:cs="宋体"/>
          <w:kern w:val="0"/>
        </w:rPr>
        <w:t>GPT-4-Turbo</w:t>
      </w:r>
      <w:r w:rsidRPr="00631405">
        <w:rPr>
          <w:rFonts w:ascii="宋体" w:hAnsi="宋体" w:cs="宋体"/>
          <w:kern w:val="0"/>
        </w:rPr>
        <w:t>或本地部署的</w:t>
      </w:r>
      <w:r w:rsidRPr="00631405">
        <w:rPr>
          <w:rFonts w:ascii="宋体" w:hAnsi="宋体" w:cs="宋体"/>
          <w:kern w:val="0"/>
        </w:rPr>
        <w:t>Qwen-72B</w:t>
      </w:r>
      <w:r w:rsidRPr="00631405">
        <w:rPr>
          <w:rFonts w:ascii="宋体" w:hAnsi="宋体" w:cs="宋体"/>
          <w:kern w:val="0"/>
        </w:rPr>
        <w:t>）作为</w:t>
      </w:r>
      <w:r w:rsidRPr="00631405">
        <w:rPr>
          <w:rFonts w:ascii="宋体" w:hAnsi="宋体" w:cs="宋体"/>
          <w:kern w:val="0"/>
        </w:rPr>
        <w:t>“</w:t>
      </w:r>
      <w:r w:rsidRPr="00631405">
        <w:rPr>
          <w:rFonts w:ascii="宋体" w:hAnsi="宋体" w:cs="宋体"/>
          <w:kern w:val="0"/>
        </w:rPr>
        <w:t>裁判</w:t>
      </w:r>
      <w:r w:rsidRPr="00631405">
        <w:rPr>
          <w:rFonts w:ascii="宋体" w:hAnsi="宋体" w:cs="宋体"/>
          <w:kern w:val="0"/>
        </w:rPr>
        <w:t>”</w:t>
      </w:r>
      <w:r w:rsidRPr="00631405">
        <w:rPr>
          <w:rFonts w:ascii="宋体" w:hAnsi="宋体" w:cs="宋体"/>
          <w:kern w:val="0"/>
        </w:rPr>
        <w:t>，对本系统生成的答案进行打分。</w:t>
      </w:r>
    </w:p>
    <w:tbl>
      <w:tblPr>
        <w:tblW w:w="7500" w:type="dxa"/>
        <w:tblInd w:w="12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1"/>
        <w:gridCol w:w="3297"/>
        <w:gridCol w:w="1426"/>
        <w:gridCol w:w="1556"/>
      </w:tblGrid>
      <w:tr w:rsidR="00C954EB" w:rsidRPr="00631405" w14:paraId="2090E5D8" w14:textId="77777777" w:rsidTr="00B96CA5">
        <w:trPr>
          <w:trHeight w:val="585"/>
        </w:trPr>
        <w:tc>
          <w:tcPr>
            <w:tcW w:w="0" w:type="auto"/>
            <w:tcBorders>
              <w:top w:val="single" w:sz="6" w:space="0" w:color="DEE0E3"/>
              <w:left w:val="single" w:sz="6" w:space="0" w:color="DEE0E3"/>
              <w:bottom w:val="single" w:sz="6" w:space="0" w:color="DEE0E3"/>
              <w:right w:val="single" w:sz="6" w:space="0" w:color="DEE0E3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2574EF" w14:textId="77777777" w:rsidR="00C954EB" w:rsidRPr="00631405" w:rsidRDefault="00C954EB" w:rsidP="008C6C7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1405"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评估维度</w:t>
            </w:r>
          </w:p>
        </w:tc>
        <w:tc>
          <w:tcPr>
            <w:tcW w:w="0" w:type="auto"/>
            <w:tcBorders>
              <w:top w:val="single" w:sz="6" w:space="0" w:color="DEE0E3"/>
              <w:left w:val="single" w:sz="6" w:space="0" w:color="DEE0E3"/>
              <w:bottom w:val="single" w:sz="6" w:space="0" w:color="DEE0E3"/>
              <w:right w:val="single" w:sz="6" w:space="0" w:color="DEE0E3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03B171" w14:textId="77777777" w:rsidR="00C954EB" w:rsidRPr="00631405" w:rsidRDefault="00C954EB" w:rsidP="008C6C7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1405"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定义</w:t>
            </w:r>
          </w:p>
        </w:tc>
        <w:tc>
          <w:tcPr>
            <w:tcW w:w="0" w:type="auto"/>
            <w:tcBorders>
              <w:top w:val="single" w:sz="6" w:space="0" w:color="DEE0E3"/>
              <w:left w:val="single" w:sz="6" w:space="0" w:color="DEE0E3"/>
              <w:bottom w:val="single" w:sz="6" w:space="0" w:color="DEE0E3"/>
              <w:right w:val="single" w:sz="6" w:space="0" w:color="DEE0E3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BB13DD" w14:textId="77777777" w:rsidR="00C954EB" w:rsidRPr="00631405" w:rsidRDefault="00C954EB" w:rsidP="008C6C7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1405"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目标分值</w:t>
            </w:r>
            <w:r w:rsidRPr="00631405"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 xml:space="preserve"> (0-1)</w:t>
            </w:r>
          </w:p>
        </w:tc>
        <w:tc>
          <w:tcPr>
            <w:tcW w:w="0" w:type="auto"/>
            <w:tcBorders>
              <w:top w:val="single" w:sz="6" w:space="0" w:color="DEE0E3"/>
              <w:left w:val="single" w:sz="6" w:space="0" w:color="DEE0E3"/>
              <w:bottom w:val="single" w:sz="6" w:space="0" w:color="DEE0E3"/>
              <w:right w:val="single" w:sz="6" w:space="0" w:color="DEE0E3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F600FE" w14:textId="77777777" w:rsidR="00C954EB" w:rsidRPr="00631405" w:rsidRDefault="00C954EB" w:rsidP="008C6C7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1405"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权重</w:t>
            </w:r>
          </w:p>
        </w:tc>
      </w:tr>
      <w:tr w:rsidR="00C954EB" w:rsidRPr="00631405" w14:paraId="4D63182F" w14:textId="77777777" w:rsidTr="00B96CA5">
        <w:trPr>
          <w:trHeight w:val="585"/>
        </w:trPr>
        <w:tc>
          <w:tcPr>
            <w:tcW w:w="0" w:type="auto"/>
            <w:tcBorders>
              <w:top w:val="single" w:sz="6" w:space="0" w:color="DEE0E3"/>
              <w:left w:val="single" w:sz="6" w:space="0" w:color="DEE0E3"/>
              <w:bottom w:val="single" w:sz="6" w:space="0" w:color="DEE0E3"/>
              <w:right w:val="single" w:sz="6" w:space="0" w:color="DEE0E3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CE5393" w14:textId="77777777" w:rsidR="00C954EB" w:rsidRPr="00631405" w:rsidRDefault="00C954EB" w:rsidP="008C6C7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1405"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忠实度</w:t>
            </w:r>
            <w:r w:rsidRPr="00631405"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DEE0E3"/>
              <w:left w:val="single" w:sz="6" w:space="0" w:color="DEE0E3"/>
              <w:bottom w:val="single" w:sz="6" w:space="0" w:color="DEE0E3"/>
              <w:right w:val="single" w:sz="6" w:space="0" w:color="DEE0E3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6932E1" w14:textId="77777777" w:rsidR="00C954EB" w:rsidRPr="00631405" w:rsidRDefault="00C954EB" w:rsidP="008C6C7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1405">
              <w:rPr>
                <w:rFonts w:ascii="宋体" w:hAnsi="宋体" w:cs="宋体"/>
                <w:kern w:val="0"/>
                <w:sz w:val="20"/>
                <w:szCs w:val="20"/>
              </w:rPr>
              <w:t>答案是否完全基于训练数据？有无编造？</w:t>
            </w:r>
          </w:p>
        </w:tc>
        <w:tc>
          <w:tcPr>
            <w:tcW w:w="0" w:type="auto"/>
            <w:tcBorders>
              <w:top w:val="single" w:sz="6" w:space="0" w:color="DEE0E3"/>
              <w:left w:val="single" w:sz="6" w:space="0" w:color="DEE0E3"/>
              <w:bottom w:val="single" w:sz="6" w:space="0" w:color="DEE0E3"/>
              <w:right w:val="single" w:sz="6" w:space="0" w:color="DEE0E3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D19A9C" w14:textId="77777777" w:rsidR="00C954EB" w:rsidRPr="00631405" w:rsidRDefault="00C954EB" w:rsidP="008C6C7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1405"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≥ 0.95</w:t>
            </w:r>
          </w:p>
        </w:tc>
        <w:tc>
          <w:tcPr>
            <w:tcW w:w="0" w:type="auto"/>
            <w:tcBorders>
              <w:top w:val="single" w:sz="6" w:space="0" w:color="DEE0E3"/>
              <w:left w:val="single" w:sz="6" w:space="0" w:color="DEE0E3"/>
              <w:bottom w:val="single" w:sz="6" w:space="0" w:color="DEE0E3"/>
              <w:right w:val="single" w:sz="6" w:space="0" w:color="DEE0E3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252758" w14:textId="77777777" w:rsidR="00C954EB" w:rsidRPr="00631405" w:rsidRDefault="00C954EB" w:rsidP="008C6C7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1405">
              <w:rPr>
                <w:rFonts w:ascii="宋体" w:hAnsi="宋体" w:cs="宋体"/>
                <w:kern w:val="0"/>
                <w:sz w:val="20"/>
                <w:szCs w:val="20"/>
              </w:rPr>
              <w:t>60% (</w:t>
            </w:r>
            <w:r w:rsidRPr="00631405">
              <w:rPr>
                <w:rFonts w:ascii="宋体" w:hAnsi="宋体" w:cs="宋体"/>
                <w:kern w:val="0"/>
                <w:sz w:val="20"/>
                <w:szCs w:val="20"/>
              </w:rPr>
              <w:t>最高优先级</w:t>
            </w:r>
            <w:r w:rsidRPr="00631405">
              <w:rPr>
                <w:rFonts w:ascii="宋体" w:hAnsi="宋体" w:cs="宋体"/>
                <w:kern w:val="0"/>
                <w:sz w:val="20"/>
                <w:szCs w:val="20"/>
              </w:rPr>
              <w:t>)</w:t>
            </w:r>
          </w:p>
        </w:tc>
      </w:tr>
      <w:tr w:rsidR="00C954EB" w:rsidRPr="00631405" w14:paraId="365C7046" w14:textId="77777777" w:rsidTr="00B96CA5">
        <w:trPr>
          <w:trHeight w:val="585"/>
        </w:trPr>
        <w:tc>
          <w:tcPr>
            <w:tcW w:w="0" w:type="auto"/>
            <w:tcBorders>
              <w:top w:val="single" w:sz="6" w:space="0" w:color="DEE0E3"/>
              <w:left w:val="single" w:sz="6" w:space="0" w:color="DEE0E3"/>
              <w:bottom w:val="single" w:sz="6" w:space="0" w:color="DEE0E3"/>
              <w:right w:val="single" w:sz="6" w:space="0" w:color="DEE0E3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A3AC45" w14:textId="77777777" w:rsidR="00C954EB" w:rsidRPr="00631405" w:rsidRDefault="00C954EB" w:rsidP="008C6C7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1405"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上下文召回率</w:t>
            </w:r>
          </w:p>
        </w:tc>
        <w:tc>
          <w:tcPr>
            <w:tcW w:w="0" w:type="auto"/>
            <w:tcBorders>
              <w:top w:val="single" w:sz="6" w:space="0" w:color="DEE0E3"/>
              <w:left w:val="single" w:sz="6" w:space="0" w:color="DEE0E3"/>
              <w:bottom w:val="single" w:sz="6" w:space="0" w:color="DEE0E3"/>
              <w:right w:val="single" w:sz="6" w:space="0" w:color="DEE0E3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14D42B" w14:textId="77777777" w:rsidR="00C954EB" w:rsidRPr="00631405" w:rsidRDefault="00C954EB" w:rsidP="008C6C7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1405">
              <w:rPr>
                <w:rFonts w:ascii="宋体" w:hAnsi="宋体" w:cs="宋体"/>
                <w:kern w:val="0"/>
                <w:sz w:val="20"/>
                <w:szCs w:val="20"/>
              </w:rPr>
              <w:t>是否包含了回答问题所需的所有关键信息？</w:t>
            </w:r>
          </w:p>
        </w:tc>
        <w:tc>
          <w:tcPr>
            <w:tcW w:w="0" w:type="auto"/>
            <w:tcBorders>
              <w:top w:val="single" w:sz="6" w:space="0" w:color="DEE0E3"/>
              <w:left w:val="single" w:sz="6" w:space="0" w:color="DEE0E3"/>
              <w:bottom w:val="single" w:sz="6" w:space="0" w:color="DEE0E3"/>
              <w:right w:val="single" w:sz="6" w:space="0" w:color="DEE0E3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1C4E43" w14:textId="77777777" w:rsidR="00C954EB" w:rsidRPr="00631405" w:rsidRDefault="00C954EB" w:rsidP="008C6C7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1405"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≥ 0.90</w:t>
            </w:r>
          </w:p>
        </w:tc>
        <w:tc>
          <w:tcPr>
            <w:tcW w:w="0" w:type="auto"/>
            <w:tcBorders>
              <w:top w:val="single" w:sz="6" w:space="0" w:color="DEE0E3"/>
              <w:left w:val="single" w:sz="6" w:space="0" w:color="DEE0E3"/>
              <w:bottom w:val="single" w:sz="6" w:space="0" w:color="DEE0E3"/>
              <w:right w:val="single" w:sz="6" w:space="0" w:color="DEE0E3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F3359C" w14:textId="77777777" w:rsidR="00C954EB" w:rsidRPr="00631405" w:rsidRDefault="00C954EB" w:rsidP="008C6C7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1405">
              <w:rPr>
                <w:rFonts w:ascii="宋体" w:hAnsi="宋体" w:cs="宋体"/>
                <w:kern w:val="0"/>
                <w:sz w:val="20"/>
                <w:szCs w:val="20"/>
              </w:rPr>
              <w:t>20%</w:t>
            </w:r>
          </w:p>
        </w:tc>
      </w:tr>
      <w:tr w:rsidR="00C954EB" w:rsidRPr="00631405" w14:paraId="65CD4D50" w14:textId="77777777" w:rsidTr="00B96CA5">
        <w:trPr>
          <w:trHeight w:val="585"/>
        </w:trPr>
        <w:tc>
          <w:tcPr>
            <w:tcW w:w="0" w:type="auto"/>
            <w:tcBorders>
              <w:top w:val="single" w:sz="6" w:space="0" w:color="DEE0E3"/>
              <w:left w:val="single" w:sz="6" w:space="0" w:color="DEE0E3"/>
              <w:bottom w:val="single" w:sz="6" w:space="0" w:color="DEE0E3"/>
              <w:right w:val="single" w:sz="6" w:space="0" w:color="DEE0E3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4BF5AA" w14:textId="77777777" w:rsidR="00C954EB" w:rsidRPr="00631405" w:rsidRDefault="00C954EB" w:rsidP="008C6C7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1405"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答案相关性</w:t>
            </w:r>
            <w:r w:rsidRPr="00631405"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DEE0E3"/>
              <w:left w:val="single" w:sz="6" w:space="0" w:color="DEE0E3"/>
              <w:bottom w:val="single" w:sz="6" w:space="0" w:color="DEE0E3"/>
              <w:right w:val="single" w:sz="6" w:space="0" w:color="DEE0E3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1C3221" w14:textId="77777777" w:rsidR="00C954EB" w:rsidRPr="00631405" w:rsidRDefault="00C954EB" w:rsidP="008C6C7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1405">
              <w:rPr>
                <w:rFonts w:ascii="宋体" w:hAnsi="宋体" w:cs="宋体"/>
                <w:kern w:val="0"/>
                <w:sz w:val="20"/>
                <w:szCs w:val="20"/>
              </w:rPr>
              <w:t>回答是否直接切题，无答非所问？</w:t>
            </w:r>
          </w:p>
        </w:tc>
        <w:tc>
          <w:tcPr>
            <w:tcW w:w="0" w:type="auto"/>
            <w:tcBorders>
              <w:top w:val="single" w:sz="6" w:space="0" w:color="DEE0E3"/>
              <w:left w:val="single" w:sz="6" w:space="0" w:color="DEE0E3"/>
              <w:bottom w:val="single" w:sz="6" w:space="0" w:color="DEE0E3"/>
              <w:right w:val="single" w:sz="6" w:space="0" w:color="DEE0E3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BBFEBF" w14:textId="77777777" w:rsidR="00C954EB" w:rsidRPr="00631405" w:rsidRDefault="00C954EB" w:rsidP="008C6C7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1405"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≥ 0.90</w:t>
            </w:r>
          </w:p>
        </w:tc>
        <w:tc>
          <w:tcPr>
            <w:tcW w:w="0" w:type="auto"/>
            <w:tcBorders>
              <w:top w:val="single" w:sz="6" w:space="0" w:color="DEE0E3"/>
              <w:left w:val="single" w:sz="6" w:space="0" w:color="DEE0E3"/>
              <w:bottom w:val="single" w:sz="6" w:space="0" w:color="DEE0E3"/>
              <w:right w:val="single" w:sz="6" w:space="0" w:color="DEE0E3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28A84C" w14:textId="77777777" w:rsidR="00C954EB" w:rsidRPr="00631405" w:rsidRDefault="00C954EB" w:rsidP="008C6C7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1405">
              <w:rPr>
                <w:rFonts w:ascii="宋体" w:hAnsi="宋体" w:cs="宋体"/>
                <w:kern w:val="0"/>
                <w:sz w:val="20"/>
                <w:szCs w:val="20"/>
              </w:rPr>
              <w:t>20%</w:t>
            </w:r>
          </w:p>
        </w:tc>
      </w:tr>
    </w:tbl>
    <w:p w14:paraId="358E0F83" w14:textId="14752CA6" w:rsidR="0040196D" w:rsidRDefault="0040196D" w:rsidP="008C6C7B"/>
    <w:bookmarkEnd w:id="3"/>
    <w:p w14:paraId="25F5F519" w14:textId="77777777" w:rsidR="0040196D" w:rsidRDefault="00000000" w:rsidP="008C6C7B">
      <w:pPr>
        <w:rPr>
          <w:b/>
          <w:bCs/>
        </w:rPr>
      </w:pPr>
      <w:r>
        <w:rPr>
          <w:b/>
          <w:bCs/>
        </w:rPr>
        <w:t>四、数据相关要求</w:t>
      </w:r>
    </w:p>
    <w:p w14:paraId="67C8981F" w14:textId="77777777" w:rsidR="0040196D" w:rsidRDefault="00000000" w:rsidP="008C6C7B">
      <w:r>
        <w:t>4.1 数据使用说明</w:t>
      </w:r>
    </w:p>
    <w:p w14:paraId="1580C783" w14:textId="77777777" w:rsidR="0040196D" w:rsidRDefault="00000000" w:rsidP="008C6C7B">
      <w:r>
        <w:t xml:space="preserve">• 供应商可使用以下数据：  </w:t>
      </w:r>
    </w:p>
    <w:p w14:paraId="0872B5CC" w14:textId="77777777" w:rsidR="0040196D" w:rsidRDefault="00000000" w:rsidP="008C6C7B">
      <w:r>
        <w:t xml:space="preserve">  • 公开思政资源；  </w:t>
      </w:r>
    </w:p>
    <w:p w14:paraId="33B51858" w14:textId="77777777" w:rsidR="0040196D" w:rsidRDefault="00000000" w:rsidP="008C6C7B">
      <w:r>
        <w:t xml:space="preserve">  • 采购人提供的脱敏数据；  </w:t>
      </w:r>
    </w:p>
    <w:p w14:paraId="4573BB84" w14:textId="77777777" w:rsidR="0040196D" w:rsidRDefault="00000000" w:rsidP="008C6C7B">
      <w:r>
        <w:t xml:space="preserve">  • 合法合规的时政热点数据</w:t>
      </w:r>
      <w:r>
        <w:rPr>
          <w:rFonts w:hint="eastAsia"/>
        </w:rPr>
        <w:t>；</w:t>
      </w:r>
    </w:p>
    <w:p w14:paraId="4923CC96" w14:textId="77777777" w:rsidR="0040196D" w:rsidRDefault="00000000" w:rsidP="008C6C7B">
      <w:pPr>
        <w:ind w:firstLineChars="100" w:firstLine="240"/>
      </w:pPr>
      <w:r>
        <w:t xml:space="preserve">• 采购人保留数据所有权，供应商不得将数据用于其他商业用途或泄露给第三方。  </w:t>
      </w:r>
    </w:p>
    <w:bookmarkEnd w:id="4"/>
    <w:p w14:paraId="7D6C6B9B" w14:textId="77777777" w:rsidR="0040196D" w:rsidRDefault="00000000" w:rsidP="008C6C7B">
      <w:pPr>
        <w:rPr>
          <w:b/>
          <w:bCs/>
        </w:rPr>
      </w:pPr>
      <w:r>
        <w:rPr>
          <w:b/>
          <w:bCs/>
        </w:rPr>
        <w:t>五、交付物要求</w:t>
      </w:r>
    </w:p>
    <w:p w14:paraId="436926B3" w14:textId="77777777" w:rsidR="0040196D" w:rsidRDefault="00000000" w:rsidP="008C6C7B">
      <w:r>
        <w:t xml:space="preserve">供应商需在合同约定周期内交付以下内容：  </w:t>
      </w:r>
    </w:p>
    <w:p w14:paraId="33FE7194" w14:textId="77777777" w:rsidR="0040196D" w:rsidRDefault="00000000" w:rsidP="008C6C7B">
      <w:r>
        <w:t xml:space="preserve">1. 模型成果：训练完成的思政垂直小模型（含模型文件、训练代码注释版、知识库文件）。 </w:t>
      </w:r>
    </w:p>
    <w:p w14:paraId="4357F85B" w14:textId="77777777" w:rsidR="0040196D" w:rsidRDefault="00000000" w:rsidP="008C6C7B">
      <w:r>
        <w:lastRenderedPageBreak/>
        <w:t xml:space="preserve">2. 部署包：适配采购人环境的部署文件（私有化：Docker镜像/安装包；接口：API文档与密钥管理方案）。  </w:t>
      </w:r>
    </w:p>
    <w:p w14:paraId="20DFA0BD" w14:textId="77777777" w:rsidR="0040196D" w:rsidRDefault="00000000" w:rsidP="008C6C7B">
      <w:r>
        <w:t xml:space="preserve">3. 文档资料：  </w:t>
      </w:r>
    </w:p>
    <w:p w14:paraId="3E2638CB" w14:textId="77777777" w:rsidR="0040196D" w:rsidRDefault="00000000" w:rsidP="008C6C7B">
      <w:r>
        <w:t xml:space="preserve">   • 技术文档：模型架构说明、数据预处理流程、训练参数记录；  </w:t>
      </w:r>
    </w:p>
    <w:p w14:paraId="318A5421" w14:textId="63E77F0D" w:rsidR="0040196D" w:rsidRDefault="00000000" w:rsidP="008C6C7B">
      <w:r>
        <w:t xml:space="preserve">   • 使用手册：教师端（教案生成/效果评估操作指南）、学生端（虚拟辅导员使用说明）、管理员端（系统配置说明）；  </w:t>
      </w:r>
    </w:p>
    <w:p w14:paraId="22CA54C6" w14:textId="77777777" w:rsidR="0040196D" w:rsidRDefault="00000000" w:rsidP="008C6C7B">
      <w:r>
        <w:t xml:space="preserve">   • 合规证明：数据使用授权书（采购人盖章）、内容安全承诺函。  </w:t>
      </w:r>
    </w:p>
    <w:p w14:paraId="47230127" w14:textId="77777777" w:rsidR="0040196D" w:rsidRDefault="00000000" w:rsidP="008C6C7B">
      <w:r>
        <w:t xml:space="preserve">4. 培训服务：为采购人提供2次现场或线上培训（覆盖教师、辅导员、技术人员），内容包括功能演示、基础操作与常见问题处理。  </w:t>
      </w:r>
    </w:p>
    <w:p w14:paraId="27E71820" w14:textId="247D6096" w:rsidR="0040196D" w:rsidRPr="00A266AE" w:rsidRDefault="00000000" w:rsidP="008C6C7B">
      <w:r>
        <w:t>5. 售后支持：质保期内（</w:t>
      </w:r>
      <w:r>
        <w:rPr>
          <w:rFonts w:hint="eastAsia"/>
        </w:rPr>
        <w:t>1年</w:t>
      </w:r>
      <w:r>
        <w:t xml:space="preserve">）提供免费bug修复、小范围功能调整（如新增本地案例）、紧急响应（2小时内电话支持，24小时内远程处理）。  </w:t>
      </w:r>
    </w:p>
    <w:p w14:paraId="67954D21" w14:textId="77777777" w:rsidR="0040196D" w:rsidRDefault="00000000" w:rsidP="008C6C7B">
      <w:pPr>
        <w:rPr>
          <w:b/>
          <w:bCs/>
        </w:rPr>
      </w:pPr>
      <w:r>
        <w:rPr>
          <w:b/>
          <w:bCs/>
        </w:rPr>
        <w:t>六、实施与验收要求</w:t>
      </w:r>
    </w:p>
    <w:p w14:paraId="65BCCC18" w14:textId="77777777" w:rsidR="0040196D" w:rsidRDefault="00000000" w:rsidP="008C6C7B">
      <w:r>
        <w:t>6.1 实施流程</w:t>
      </w:r>
    </w:p>
    <w:p w14:paraId="16EE9E25" w14:textId="78EF28B7" w:rsidR="0040196D" w:rsidRPr="008C7F06" w:rsidRDefault="00000000" w:rsidP="008C6C7B">
      <w:r w:rsidRPr="008C7F06">
        <w:t>• 需求确认（合同签订后</w:t>
      </w:r>
      <w:r w:rsidRPr="008C7F06">
        <w:rPr>
          <w:rFonts w:hint="eastAsia"/>
        </w:rPr>
        <w:t>5个工作日</w:t>
      </w:r>
      <w:r w:rsidRPr="008C7F06">
        <w:t xml:space="preserve">内）：供应商与采购人（思政教师/技术人员）沟通，明确细化需求（如重点场景优先级、本校特色数据接入需求），提交初步技术方案。 </w:t>
      </w:r>
    </w:p>
    <w:p w14:paraId="5B35BAB8" w14:textId="6234D21E" w:rsidR="0040196D" w:rsidRPr="008C7F06" w:rsidRDefault="00000000" w:rsidP="008C6C7B">
      <w:r w:rsidRPr="008C7F06">
        <w:t>• 开发与训练（</w:t>
      </w:r>
      <w:r w:rsidRPr="008C7F06">
        <w:rPr>
          <w:rFonts w:hint="eastAsia"/>
        </w:rPr>
        <w:t>第1-4周</w:t>
      </w:r>
      <w:r w:rsidRPr="008C7F06">
        <w:t xml:space="preserve">）：基于采购人提供的数据（或公开数据），完成模型训练与调优；每月提交进展报告（含测试版本demo）。  </w:t>
      </w:r>
    </w:p>
    <w:p w14:paraId="37491769" w14:textId="5C7F59C6" w:rsidR="0040196D" w:rsidRPr="008C7F06" w:rsidRDefault="00000000" w:rsidP="008C6C7B">
      <w:r w:rsidRPr="008C7F06">
        <w:t>• 部署与联调（</w:t>
      </w:r>
      <w:r w:rsidRPr="008C7F06">
        <w:rPr>
          <w:rFonts w:hint="eastAsia"/>
        </w:rPr>
        <w:t>第5-8周</w:t>
      </w:r>
      <w:r w:rsidRPr="008C7F06">
        <w:t>）：在采购人指定环境部署模型，与现有系统（如智慧学工平台）对接</w:t>
      </w:r>
      <w:r w:rsidRPr="008C7F06">
        <w:rPr>
          <w:rFonts w:hint="eastAsia"/>
        </w:rPr>
        <w:t>.</w:t>
      </w:r>
    </w:p>
    <w:p w14:paraId="0A13E692" w14:textId="5029291D" w:rsidR="0040196D" w:rsidRPr="008C7F06" w:rsidRDefault="00000000" w:rsidP="008C6C7B">
      <w:r w:rsidRPr="008C7F06">
        <w:t xml:space="preserve">• </w:t>
      </w:r>
      <w:r w:rsidRPr="008C7F06">
        <w:rPr>
          <w:rFonts w:hint="eastAsia"/>
        </w:rPr>
        <w:t>小范围试用</w:t>
      </w:r>
      <w:r w:rsidRPr="008C7F06">
        <w:t>（</w:t>
      </w:r>
      <w:r w:rsidRPr="008C7F06">
        <w:rPr>
          <w:rFonts w:hint="eastAsia"/>
        </w:rPr>
        <w:t>第9-10周</w:t>
      </w:r>
      <w:r w:rsidRPr="008C7F06">
        <w:t xml:space="preserve">）：开展小范围试用（选取1-2个院系师生）。  </w:t>
      </w:r>
    </w:p>
    <w:p w14:paraId="502F4FEE" w14:textId="58AB9034" w:rsidR="0040196D" w:rsidRPr="008C7F06" w:rsidRDefault="00000000" w:rsidP="008C6C7B">
      <w:r w:rsidRPr="008C7F06">
        <w:t>• 验收（</w:t>
      </w:r>
      <w:r w:rsidRPr="008C7F06">
        <w:rPr>
          <w:rFonts w:hint="eastAsia"/>
        </w:rPr>
        <w:t>第11-12周</w:t>
      </w:r>
      <w:r w:rsidRPr="008C7F06">
        <w:t>）：采购人组织内部评审（思政专家+教师代表+技术人员），</w:t>
      </w:r>
      <w:r w:rsidRPr="008C7F06">
        <w:lastRenderedPageBreak/>
        <w:t xml:space="preserve">基于测试用例与试用反馈验证功能、性能与合规性，供应商需整改至验收通过。  </w:t>
      </w:r>
    </w:p>
    <w:p w14:paraId="421A4456" w14:textId="77777777" w:rsidR="0040196D" w:rsidRPr="008C7F06" w:rsidRDefault="00000000" w:rsidP="008C6C7B">
      <w:r w:rsidRPr="008C7F06">
        <w:t>6.2 验收标准（比价评审核心指标）</w:t>
      </w:r>
    </w:p>
    <w:p w14:paraId="04BC8025" w14:textId="77777777" w:rsidR="0040196D" w:rsidRPr="008C7F06" w:rsidRDefault="00000000" w:rsidP="008C6C7B">
      <w:r w:rsidRPr="008C7F06">
        <w:t>• 功能性：核心场景（教学辅助/学生引导/虚拟辅导员/效果评估）功能100%实现</w:t>
      </w:r>
      <w:r w:rsidRPr="008C7F06">
        <w:rPr>
          <w:rFonts w:hint="eastAsia"/>
        </w:rPr>
        <w:t>，核心场景测试用例由采购人编制，测试通过率100%；</w:t>
      </w:r>
      <w:r w:rsidRPr="008C7F06">
        <w:t xml:space="preserve">无重大逻辑错误（如推荐资源与需求矛盾、对话偏离思政主题）。  </w:t>
      </w:r>
    </w:p>
    <w:p w14:paraId="4E8CCA4E" w14:textId="19BF9ADE" w:rsidR="0040196D" w:rsidRPr="008C7F06" w:rsidRDefault="00000000" w:rsidP="008C6C7B">
      <w:r w:rsidRPr="008C7F06">
        <w:t>• 性能：实测并发50用户时，常规问题响应≤</w:t>
      </w:r>
      <w:r w:rsidR="008C6C7B" w:rsidRPr="008C7F06">
        <w:rPr>
          <w:rFonts w:hint="eastAsia"/>
        </w:rPr>
        <w:t>10</w:t>
      </w:r>
      <w:r w:rsidRPr="008C7F06">
        <w:t>秒，复杂分析≤</w:t>
      </w:r>
      <w:r w:rsidR="008C6C7B" w:rsidRPr="008C7F06">
        <w:rPr>
          <w:rFonts w:hint="eastAsia"/>
        </w:rPr>
        <w:t>30</w:t>
      </w:r>
      <w:r w:rsidRPr="008C7F06">
        <w:t xml:space="preserve">秒 </w:t>
      </w:r>
    </w:p>
    <w:p w14:paraId="0A39FB64" w14:textId="77777777" w:rsidR="0040196D" w:rsidRPr="008C7F06" w:rsidRDefault="00000000" w:rsidP="008C6C7B">
      <w:r w:rsidRPr="008C7F06">
        <w:t xml:space="preserve">• 合规性：输出内容经采购人思政专家审核，100%符合主流意识形态；数据安全措施通过采购人内部检查（如加密存储、权限控制）。  </w:t>
      </w:r>
    </w:p>
    <w:p w14:paraId="6D6DD1C4" w14:textId="0213E7DD" w:rsidR="0040196D" w:rsidRPr="008C7F06" w:rsidRDefault="00000000" w:rsidP="008C6C7B">
      <w:r w:rsidRPr="008C7F06">
        <w:t xml:space="preserve">• 用户满意度：评分维度含功能实用性（30分）、内容准确性（30分）、操作便捷性（20分）、服务质量（20分），综合评分≥80分。  </w:t>
      </w:r>
    </w:p>
    <w:p w14:paraId="2C6C99A4" w14:textId="77777777" w:rsidR="0040196D" w:rsidRDefault="00000000" w:rsidP="008C6C7B">
      <w:pPr>
        <w:rPr>
          <w:b/>
          <w:bCs/>
        </w:rPr>
      </w:pPr>
      <w:r>
        <w:rPr>
          <w:b/>
          <w:bCs/>
        </w:rPr>
        <w:t>七、供应商资格要求</w:t>
      </w:r>
    </w:p>
    <w:p w14:paraId="5D4F0257" w14:textId="7F9BE636" w:rsidR="0040196D" w:rsidRDefault="00000000" w:rsidP="008C6C7B">
      <w:r>
        <w:t>1. 具备独立法人资格，提供营业执照（经营范围含“人工智能技术开发”“</w:t>
      </w:r>
      <w:r w:rsidR="000337FF">
        <w:rPr>
          <w:rFonts w:hint="eastAsia"/>
        </w:rPr>
        <w:t>技术</w:t>
      </w:r>
      <w:r>
        <w:rPr>
          <w:rFonts w:hint="eastAsia"/>
        </w:rPr>
        <w:t>服</w:t>
      </w:r>
      <w:r>
        <w:t xml:space="preserve">务”等相关内容）。  </w:t>
      </w:r>
    </w:p>
    <w:p w14:paraId="07D0082D" w14:textId="2EFA78F2" w:rsidR="000337FF" w:rsidRDefault="000337FF" w:rsidP="008C6C7B">
      <w:r>
        <w:rPr>
          <w:rFonts w:hint="eastAsia"/>
        </w:rPr>
        <w:t xml:space="preserve">2. </w:t>
      </w:r>
      <w:bookmarkStart w:id="23" w:name="OLE_LINK44"/>
      <w:r>
        <w:rPr>
          <w:rFonts w:hint="eastAsia"/>
        </w:rPr>
        <w:t>拥有</w:t>
      </w:r>
      <w:r w:rsidR="00B44D9E">
        <w:rPr>
          <w:rFonts w:hint="eastAsia"/>
        </w:rPr>
        <w:t>国家互联网信息办公室的生成是人工智能服务备案</w:t>
      </w:r>
      <w:r w:rsidR="00E04F6C">
        <w:rPr>
          <w:rFonts w:hint="eastAsia"/>
        </w:rPr>
        <w:t>，确保有模型建立经验。</w:t>
      </w:r>
    </w:p>
    <w:bookmarkEnd w:id="23"/>
    <w:p w14:paraId="3B19B4AC" w14:textId="0B283C35" w:rsidR="0040196D" w:rsidRDefault="00B44D9E" w:rsidP="008C6C7B">
      <w:r>
        <w:rPr>
          <w:rFonts w:hint="eastAsia"/>
        </w:rPr>
        <w:t xml:space="preserve">3. </w:t>
      </w:r>
      <w:bookmarkStart w:id="24" w:name="OLE_LINK45"/>
      <w:r w:rsidR="00E04F6C" w:rsidRPr="00E04F6C">
        <w:rPr>
          <w:rFonts w:hint="eastAsia"/>
        </w:rPr>
        <w:t>拥有</w:t>
      </w:r>
      <w:r w:rsidR="00E04F6C">
        <w:rPr>
          <w:rFonts w:hint="eastAsia"/>
        </w:rPr>
        <w:t>境内深度合成服务算法备案</w:t>
      </w:r>
      <w:bookmarkEnd w:id="24"/>
      <w:r w:rsidR="00E04F6C">
        <w:rPr>
          <w:rFonts w:hint="eastAsia"/>
        </w:rPr>
        <w:t>，确保数据安全。</w:t>
      </w:r>
    </w:p>
    <w:p w14:paraId="1C0D7DB0" w14:textId="09F9E69A" w:rsidR="0040196D" w:rsidRDefault="00000000" w:rsidP="008C6C7B">
      <w:r>
        <w:t xml:space="preserve">4. 承诺遵守《网络安全法》《数据安全法》，输出内容符合意识形态要求；若涉及学生个人信息，需通过采购人安全评估。  </w:t>
      </w:r>
    </w:p>
    <w:p w14:paraId="277EA6F5" w14:textId="77777777" w:rsidR="00E34310" w:rsidRDefault="00E34310" w:rsidP="008C6C7B"/>
    <w:p w14:paraId="7A9BABEB" w14:textId="3959076D" w:rsidR="0040196D" w:rsidRDefault="00000000" w:rsidP="008C6C7B">
      <w:r>
        <w:t xml:space="preserve">• 合同签订：成交供应商需在5个工作日内签订合同，按约定推进项目实施。  </w:t>
      </w:r>
    </w:p>
    <w:p w14:paraId="1EDF4D13" w14:textId="0C0CE26A" w:rsidR="0040196D" w:rsidRDefault="00000000" w:rsidP="008C6C7B">
      <w:r>
        <w:t>• 联系方式：采购人联系人：</w:t>
      </w:r>
      <w:r>
        <w:rPr>
          <w:rFonts w:hint="eastAsia"/>
        </w:rPr>
        <w:t>宋</w:t>
      </w:r>
      <w:r>
        <w:t>老师，电话：</w:t>
      </w:r>
      <w:r>
        <w:rPr>
          <w:rFonts w:hint="eastAsia"/>
        </w:rPr>
        <w:t>18918773923</w:t>
      </w:r>
      <w:r>
        <w:t xml:space="preserve">，邮箱：sxg@sbs.edu.cn。  </w:t>
      </w:r>
    </w:p>
    <w:sectPr w:rsidR="0040196D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B5113"/>
    <w:multiLevelType w:val="multilevel"/>
    <w:tmpl w:val="3D265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BC0005"/>
    <w:multiLevelType w:val="multilevel"/>
    <w:tmpl w:val="D55845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FA2D27"/>
    <w:multiLevelType w:val="multilevel"/>
    <w:tmpl w:val="C6B6D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F21B09"/>
    <w:multiLevelType w:val="multilevel"/>
    <w:tmpl w:val="B5924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3413CF"/>
    <w:multiLevelType w:val="multilevel"/>
    <w:tmpl w:val="65480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9D3779"/>
    <w:multiLevelType w:val="multilevel"/>
    <w:tmpl w:val="9E221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EB2F47"/>
    <w:multiLevelType w:val="multilevel"/>
    <w:tmpl w:val="CE96F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4902BA"/>
    <w:multiLevelType w:val="multilevel"/>
    <w:tmpl w:val="ACB046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5C085F"/>
    <w:multiLevelType w:val="multilevel"/>
    <w:tmpl w:val="95EAE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69786F"/>
    <w:multiLevelType w:val="multilevel"/>
    <w:tmpl w:val="129659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2D16ADD"/>
    <w:multiLevelType w:val="multilevel"/>
    <w:tmpl w:val="CA64D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181FCE"/>
    <w:multiLevelType w:val="multilevel"/>
    <w:tmpl w:val="9F085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E094D05"/>
    <w:multiLevelType w:val="multilevel"/>
    <w:tmpl w:val="1D3E3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F66585"/>
    <w:multiLevelType w:val="multilevel"/>
    <w:tmpl w:val="E408B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2E93591"/>
    <w:multiLevelType w:val="multilevel"/>
    <w:tmpl w:val="8CFC1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6421126"/>
    <w:multiLevelType w:val="multilevel"/>
    <w:tmpl w:val="0F8A6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0731198">
    <w:abstractNumId w:val="11"/>
  </w:num>
  <w:num w:numId="2" w16cid:durableId="1717849885">
    <w:abstractNumId w:val="2"/>
  </w:num>
  <w:num w:numId="3" w16cid:durableId="1092776531">
    <w:abstractNumId w:val="12"/>
  </w:num>
  <w:num w:numId="4" w16cid:durableId="1007750001">
    <w:abstractNumId w:val="14"/>
  </w:num>
  <w:num w:numId="5" w16cid:durableId="549997265">
    <w:abstractNumId w:val="7"/>
  </w:num>
  <w:num w:numId="6" w16cid:durableId="1784767810">
    <w:abstractNumId w:val="5"/>
  </w:num>
  <w:num w:numId="7" w16cid:durableId="1319072391">
    <w:abstractNumId w:val="10"/>
  </w:num>
  <w:num w:numId="8" w16cid:durableId="1838375310">
    <w:abstractNumId w:val="3"/>
  </w:num>
  <w:num w:numId="9" w16cid:durableId="1502546449">
    <w:abstractNumId w:val="8"/>
  </w:num>
  <w:num w:numId="10" w16cid:durableId="1596401667">
    <w:abstractNumId w:val="0"/>
  </w:num>
  <w:num w:numId="11" w16cid:durableId="1086341072">
    <w:abstractNumId w:val="6"/>
  </w:num>
  <w:num w:numId="12" w16cid:durableId="1058940645">
    <w:abstractNumId w:val="1"/>
  </w:num>
  <w:num w:numId="13" w16cid:durableId="1216162049">
    <w:abstractNumId w:val="13"/>
  </w:num>
  <w:num w:numId="14" w16cid:durableId="1284069879">
    <w:abstractNumId w:val="4"/>
  </w:num>
  <w:num w:numId="15" w16cid:durableId="537165060">
    <w:abstractNumId w:val="9"/>
  </w:num>
  <w:num w:numId="16" w16cid:durableId="121519946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doNotDisplayPageBoundaries/>
  <w:bordersDoNotSurroundHeader/>
  <w:bordersDoNotSurroundFooter/>
  <w:proofState w:spelling="clean" w:grammar="clean"/>
  <w:defaultTabStop w:val="420"/>
  <w:drawingGridVerticalSpacing w:val="200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4EE"/>
    <w:rsid w:val="00030576"/>
    <w:rsid w:val="000337FF"/>
    <w:rsid w:val="000404AD"/>
    <w:rsid w:val="000F7DB1"/>
    <w:rsid w:val="001935E8"/>
    <w:rsid w:val="003E6561"/>
    <w:rsid w:val="0040196D"/>
    <w:rsid w:val="004B7289"/>
    <w:rsid w:val="00763DAB"/>
    <w:rsid w:val="00827C54"/>
    <w:rsid w:val="008B71AB"/>
    <w:rsid w:val="008C6C7B"/>
    <w:rsid w:val="008C7F06"/>
    <w:rsid w:val="00A029A9"/>
    <w:rsid w:val="00A266AE"/>
    <w:rsid w:val="00AC39EE"/>
    <w:rsid w:val="00B44D9E"/>
    <w:rsid w:val="00C63CFA"/>
    <w:rsid w:val="00C874EE"/>
    <w:rsid w:val="00C954EB"/>
    <w:rsid w:val="00D141B6"/>
    <w:rsid w:val="00E04F6C"/>
    <w:rsid w:val="00E34310"/>
    <w:rsid w:val="00E576C5"/>
    <w:rsid w:val="00E728A6"/>
    <w:rsid w:val="00EB1B3B"/>
    <w:rsid w:val="00F71A67"/>
    <w:rsid w:val="00FD0A58"/>
    <w:rsid w:val="FF7F2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19C340"/>
  <w15:docId w15:val="{93D2228E-FFC6-1D4F-84A5-3450095D6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Title"/>
    <w:basedOn w:val="a"/>
    <w:next w:val="a"/>
    <w:link w:val="a6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标题 1 字符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Pr>
      <w:rFonts w:cstheme="majorBidi"/>
      <w:color w:val="2F5496" w:themeColor="accent1" w:themeShade="BF"/>
    </w:rPr>
  </w:style>
  <w:style w:type="character" w:customStyle="1" w:styleId="60">
    <w:name w:val="标题 6 字符"/>
    <w:basedOn w:val="a0"/>
    <w:link w:val="6"/>
    <w:uiPriority w:val="9"/>
    <w:semiHidden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a6">
    <w:name w:val="标题 字符"/>
    <w:basedOn w:val="a0"/>
    <w:link w:val="a5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副标题 字符"/>
    <w:basedOn w:val="a0"/>
    <w:link w:val="a3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明显引用 字符"/>
    <w:basedOn w:val="a0"/>
    <w:link w:val="aa"/>
    <w:uiPriority w:val="30"/>
    <w:rPr>
      <w:i/>
      <w:iCs/>
      <w:color w:val="2F5496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table" w:customStyle="1" w:styleId="13">
    <w:name w:val="网格型1"/>
    <w:basedOn w:val="a1"/>
    <w:uiPriority w:val="39"/>
    <w:qFormat/>
    <w:rsid w:val="004B7289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ＭＳ ゴシック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ＭＳ 明朝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635</Words>
  <Characters>3626</Characters>
  <Application>Microsoft Office Word</Application>
  <DocSecurity>0</DocSecurity>
  <Lines>30</Lines>
  <Paragraphs>8</Paragraphs>
  <ScaleCrop>false</ScaleCrop>
  <Company/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晓光 宋</dc:creator>
  <cp:lastModifiedBy>晓光 宋</cp:lastModifiedBy>
  <cp:revision>2</cp:revision>
  <dcterms:created xsi:type="dcterms:W3CDTF">2025-11-26T05:18:00Z</dcterms:created>
  <dcterms:modified xsi:type="dcterms:W3CDTF">2025-11-26T05:18:00Z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1033-6.6.1.8808</vt:lpwstr>
  </property>
  <property fmtid="{D5CDD505-2E9C-101B-9397-08002B2CF9AE}" pid="3" name="ICV">
    <vt:lpwstr>DF88A4F5742DC6DE277A1A6956EA1BB6_42</vt:lpwstr>
  </property>
</Properties>
</file>