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D840C">
      <w:pPr>
        <w:widowControl/>
        <w:spacing w:before="100" w:after="100" w:line="360" w:lineRule="auto"/>
        <w:ind w:firstLine="883" w:firstLineChars="200"/>
        <w:jc w:val="center"/>
        <w:rPr>
          <w:rFonts w:hint="eastAsia" w:ascii="宋体" w:hAnsi="宋体" w:eastAsia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44"/>
          <w:szCs w:val="44"/>
          <w:lang w:val="en-US" w:eastAsia="zh-CN"/>
        </w:rPr>
        <w:t>上海商学院奉浦校区学生公寓（3、4、5、6号楼）、食堂、浴室空调拆除比价需求</w:t>
      </w:r>
    </w:p>
    <w:p w14:paraId="1EC959C6">
      <w:pPr>
        <w:widowControl/>
        <w:spacing w:before="100" w:after="100" w:line="360" w:lineRule="auto"/>
        <w:ind w:firstLine="643" w:firstLineChars="200"/>
        <w:jc w:val="lef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宋体" w:hAnsi="宋体"/>
          <w:b/>
          <w:bCs/>
          <w:kern w:val="0"/>
          <w:sz w:val="32"/>
          <w:szCs w:val="32"/>
        </w:rPr>
        <w:t>项目名称</w:t>
      </w:r>
      <w:r>
        <w:rPr>
          <w:rFonts w:hint="eastAsia" w:ascii="宋体" w:hAnsi="宋体"/>
          <w:kern w:val="0"/>
          <w:sz w:val="32"/>
          <w:szCs w:val="32"/>
        </w:rPr>
        <w:t>：上海商学院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奉浦校区学生公寓（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3、4、5、6号楼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）、食堂、浴室空调拆除服务</w:t>
      </w:r>
    </w:p>
    <w:p w14:paraId="1F5373FE">
      <w:pPr>
        <w:widowControl/>
        <w:spacing w:before="100" w:after="100" w:line="360" w:lineRule="auto"/>
        <w:ind w:firstLine="643" w:firstLineChars="200"/>
        <w:jc w:val="lef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宋体" w:hAnsi="宋体"/>
          <w:b/>
          <w:bCs/>
          <w:kern w:val="0"/>
          <w:sz w:val="32"/>
          <w:szCs w:val="32"/>
        </w:rPr>
        <w:t>项目内容</w:t>
      </w:r>
      <w:r>
        <w:rPr>
          <w:rFonts w:hint="eastAsia" w:ascii="宋体" w:hAnsi="宋体"/>
          <w:kern w:val="0"/>
          <w:sz w:val="32"/>
          <w:szCs w:val="32"/>
        </w:rPr>
        <w:t>：</w:t>
      </w:r>
      <w:r>
        <w:rPr>
          <w:rFonts w:hint="eastAsia" w:ascii="宋体" w:hAnsi="宋体" w:cs="宋体"/>
          <w:sz w:val="32"/>
          <w:szCs w:val="32"/>
        </w:rPr>
        <w:t>本项目为</w:t>
      </w:r>
      <w:r>
        <w:rPr>
          <w:rFonts w:hint="eastAsia" w:ascii="宋体" w:hAnsi="宋体" w:cs="宋体"/>
          <w:kern w:val="0"/>
          <w:sz w:val="32"/>
          <w:szCs w:val="32"/>
        </w:rPr>
        <w:t>上海商学院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奉浦校区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学生公寓（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3、4、5、6号楼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）、食堂、浴室空调拆除服务</w:t>
      </w:r>
    </w:p>
    <w:p w14:paraId="601748D3">
      <w:pPr>
        <w:wordWrap w:val="0"/>
        <w:spacing w:line="360" w:lineRule="auto"/>
        <w:ind w:firstLine="640" w:firstLineChars="200"/>
        <w:jc w:val="left"/>
        <w:rPr>
          <w:rFonts w:hint="default" w:ascii="宋体" w:hAnsi="宋体" w:eastAsia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/>
          <w:b/>
          <w:bCs/>
          <w:kern w:val="0"/>
          <w:sz w:val="32"/>
          <w:szCs w:val="32"/>
        </w:rPr>
        <w:t>预算金额</w:t>
      </w:r>
      <w:r>
        <w:rPr>
          <w:rFonts w:hint="eastAsia" w:ascii="宋体" w:hAnsi="宋体"/>
          <w:kern w:val="0"/>
          <w:sz w:val="32"/>
          <w:szCs w:val="32"/>
        </w:rPr>
        <w:t>：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4.8080</w:t>
      </w:r>
      <w:bookmarkStart w:id="0" w:name="_GoBack"/>
      <w:bookmarkEnd w:id="0"/>
      <w:r>
        <w:rPr>
          <w:rFonts w:hint="eastAsia" w:ascii="宋体" w:hAnsi="宋体"/>
          <w:kern w:val="0"/>
          <w:sz w:val="32"/>
          <w:szCs w:val="32"/>
          <w:lang w:val="en-US" w:eastAsia="zh-CN"/>
        </w:rPr>
        <w:t>万(约601台空调）</w:t>
      </w:r>
    </w:p>
    <w:p w14:paraId="5AD4F18E">
      <w:pPr>
        <w:widowControl/>
        <w:spacing w:before="100" w:after="100" w:line="360" w:lineRule="auto"/>
        <w:ind w:firstLine="643" w:firstLineChars="200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四、</w:t>
      </w:r>
      <w:r>
        <w:rPr>
          <w:rFonts w:hint="eastAsia" w:ascii="宋体" w:hAnsi="宋体"/>
          <w:b/>
          <w:sz w:val="32"/>
          <w:szCs w:val="32"/>
        </w:rPr>
        <w:t>合格</w:t>
      </w:r>
      <w:r>
        <w:rPr>
          <w:rFonts w:hint="eastAsia" w:ascii="宋体" w:hAnsi="宋体"/>
          <w:b/>
          <w:sz w:val="32"/>
          <w:szCs w:val="32"/>
          <w:lang w:eastAsia="zh-CN"/>
        </w:rPr>
        <w:t>比价单位</w:t>
      </w:r>
      <w:r>
        <w:rPr>
          <w:rFonts w:hint="eastAsia" w:ascii="宋体" w:hAnsi="宋体"/>
          <w:b/>
          <w:sz w:val="32"/>
          <w:szCs w:val="32"/>
        </w:rPr>
        <w:t>必须同时具备以下条件</w:t>
      </w:r>
    </w:p>
    <w:p w14:paraId="51A57287">
      <w:pPr>
        <w:widowControl/>
        <w:spacing w:before="100" w:after="100" w:line="360" w:lineRule="auto"/>
        <w:ind w:firstLine="640" w:firstLineChars="200"/>
        <w:jc w:val="lef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合格的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比价单位</w:t>
      </w:r>
      <w:r>
        <w:rPr>
          <w:rFonts w:hint="eastAsia" w:ascii="宋体" w:hAnsi="宋体"/>
          <w:kern w:val="0"/>
          <w:sz w:val="32"/>
          <w:szCs w:val="32"/>
        </w:rPr>
        <w:t>除具备政府采购法第二十二条规定的条件外还应具备以下资格条件：</w:t>
      </w:r>
    </w:p>
    <w:p w14:paraId="254B7E3D">
      <w:pPr>
        <w:numPr>
          <w:ilvl w:val="0"/>
          <w:numId w:val="1"/>
        </w:numPr>
        <w:spacing w:line="360" w:lineRule="auto"/>
        <w:ind w:left="420" w:leftChars="0" w:firstLineChars="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在中华人民共和国境内注册，具有独立法人资格及相应经营范围；</w:t>
      </w:r>
    </w:p>
    <w:p w14:paraId="60AB37B1">
      <w:pPr>
        <w:numPr>
          <w:ilvl w:val="0"/>
          <w:numId w:val="1"/>
        </w:numPr>
        <w:spacing w:line="360" w:lineRule="auto"/>
        <w:ind w:left="420" w:leftChars="0" w:firstLineChars="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具备制冷与空调设施、设备安装、调试、维修资质。</w:t>
      </w:r>
    </w:p>
    <w:p w14:paraId="1BF6CDE6">
      <w:pPr>
        <w:numPr>
          <w:ilvl w:val="0"/>
          <w:numId w:val="1"/>
        </w:numPr>
        <w:spacing w:line="360" w:lineRule="auto"/>
        <w:ind w:left="420" w:leftChars="0" w:firstLineChars="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两年内未发生安全责任事故。</w:t>
      </w:r>
    </w:p>
    <w:p w14:paraId="7AB8145E">
      <w:pPr>
        <w:numPr>
          <w:ilvl w:val="0"/>
          <w:numId w:val="1"/>
        </w:numPr>
        <w:spacing w:line="360" w:lineRule="auto"/>
        <w:ind w:left="420" w:leftChars="0" w:firstLineChars="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参与拆装施工人员必须有应急管理部门核发的制冷与空调操作证、登高证等相关上岗证。</w:t>
      </w:r>
    </w:p>
    <w:p w14:paraId="7B1D090D">
      <w:pPr>
        <w:numPr>
          <w:ilvl w:val="0"/>
          <w:numId w:val="1"/>
        </w:numPr>
        <w:spacing w:line="360" w:lineRule="auto"/>
        <w:ind w:left="420" w:leftChars="0" w:firstLineChars="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未被“信用中国网（http://www.creditchina.gov.cn/）”或“中国政府采购网（http://www.ccgp.gov.cn/cr/list）”列入不诚信单位和禁止参加政府采购活动；</w:t>
      </w:r>
    </w:p>
    <w:p w14:paraId="1C4928ED">
      <w:pPr>
        <w:numPr>
          <w:ilvl w:val="0"/>
          <w:numId w:val="0"/>
        </w:numPr>
        <w:wordWrap w:val="0"/>
        <w:spacing w:before="0" w:after="0" w:line="311" w:lineRule="auto"/>
        <w:ind w:firstLine="960" w:firstLineChars="300"/>
        <w:jc w:val="left"/>
        <w:rPr>
          <w:rFonts w:hint="default" w:ascii="Arial" w:hAnsi="Arial" w:eastAsia="Arial"/>
          <w:b w:val="0"/>
          <w:bCs w:val="0"/>
          <w:color w:val="auto"/>
          <w:position w:val="0"/>
          <w:sz w:val="32"/>
          <w:szCs w:val="32"/>
        </w:rPr>
      </w:pPr>
      <w:r>
        <w:rPr>
          <w:rFonts w:hint="eastAsia" w:ascii="Arial" w:hAnsi="Arial"/>
          <w:b w:val="0"/>
          <w:bCs w:val="0"/>
          <w:i w:val="0"/>
          <w:iCs w:val="0"/>
          <w:color w:val="auto"/>
          <w:position w:val="0"/>
          <w:sz w:val="32"/>
          <w:szCs w:val="32"/>
          <w:lang w:val="en-US" w:eastAsia="zh-CN"/>
        </w:rPr>
        <w:t>(6)</w:t>
      </w:r>
      <w:r>
        <w:rPr>
          <w:rFonts w:hint="default" w:ascii="Arial" w:hAnsi="Arial" w:eastAsia="Arial"/>
          <w:b w:val="0"/>
          <w:bCs w:val="0"/>
          <w:color w:val="auto"/>
          <w:position w:val="0"/>
          <w:sz w:val="32"/>
          <w:szCs w:val="32"/>
        </w:rPr>
        <w:t>单位需</w:t>
      </w:r>
      <w:r>
        <w:rPr>
          <w:rFonts w:hint="eastAsia" w:ascii="Arial" w:hAnsi="Arial" w:eastAsia="宋体"/>
          <w:b w:val="0"/>
          <w:bCs w:val="0"/>
          <w:color w:val="auto"/>
          <w:position w:val="0"/>
          <w:sz w:val="32"/>
          <w:szCs w:val="32"/>
          <w:lang w:eastAsia="zh-CN"/>
        </w:rPr>
        <w:t>有</w:t>
      </w:r>
      <w:r>
        <w:rPr>
          <w:rFonts w:hint="default" w:ascii="Arial" w:hAnsi="Arial" w:eastAsia="Arial"/>
          <w:b w:val="0"/>
          <w:bCs w:val="0"/>
          <w:color w:val="auto"/>
          <w:position w:val="0"/>
          <w:sz w:val="32"/>
          <w:szCs w:val="32"/>
        </w:rPr>
        <w:t>有固定经营场所。</w:t>
      </w:r>
    </w:p>
    <w:p w14:paraId="0B398E3A">
      <w:pPr>
        <w:widowControl/>
        <w:spacing w:before="100" w:after="100" w:line="360" w:lineRule="auto"/>
        <w:ind w:firstLine="64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Arial" w:hAnsi="Arial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/>
          <w:b/>
          <w:bCs/>
          <w:color w:val="auto"/>
          <w:position w:val="0"/>
          <w:sz w:val="32"/>
          <w:szCs w:val="32"/>
          <w:lang w:val="en-US" w:eastAsia="zh-CN"/>
        </w:rPr>
        <w:t>五、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比价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文件其他要求</w:t>
      </w:r>
    </w:p>
    <w:p w14:paraId="132B5AFA">
      <w:pPr>
        <w:spacing w:line="360" w:lineRule="auto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 xml:space="preserve">1. ★ 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  <w:lang w:val="en-US" w:eastAsia="zh-CN"/>
        </w:rPr>
        <w:t>本项目预算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u w:val="single"/>
          <w:lang w:val="en-US" w:eastAsia="zh-CN"/>
        </w:rPr>
        <w:t>4.808万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u w:val="single"/>
        </w:rPr>
        <w:t>响应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</w:rPr>
        <w:t>报价超过预算金额为无效响应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；</w:t>
      </w:r>
    </w:p>
    <w:p w14:paraId="5E22EF9F">
      <w:pPr>
        <w:spacing w:line="360" w:lineRule="auto"/>
        <w:ind w:firstLine="1120" w:firstLineChars="400"/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2. 服务期：合同签订后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1个月（内）</w:t>
      </w:r>
    </w:p>
    <w:p w14:paraId="05CAEC01">
      <w:pPr>
        <w:spacing w:line="360" w:lineRule="auto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3. 付款方式：</w:t>
      </w:r>
    </w:p>
    <w:p w14:paraId="7BC38F8C">
      <w:pPr>
        <w:spacing w:line="360" w:lineRule="auto"/>
        <w:ind w:firstLine="1120" w:firstLineChars="40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highlight w:val="none"/>
          <w:lang w:eastAsia="zh-CN"/>
        </w:rPr>
        <w:t>1)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highlight w:val="none"/>
          <w:lang w:eastAsia="zh-CN"/>
        </w:rPr>
        <w:t>拆除完工后付款（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  <w:t>100%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highlight w:val="none"/>
          <w:lang w:eastAsia="zh-CN"/>
        </w:rPr>
        <w:t>）</w:t>
      </w:r>
    </w:p>
    <w:p w14:paraId="503AEFCF">
      <w:pPr>
        <w:spacing w:line="360" w:lineRule="auto"/>
        <w:ind w:firstLine="840" w:firstLineChars="300"/>
        <w:rPr>
          <w:rFonts w:ascii="宋体" w:hAnsi="宋体" w:eastAsia="宋体" w:cs="宋体"/>
          <w:b w:val="0"/>
          <w:bCs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highlight w:val="none"/>
          <w:lang w:val="en-US" w:eastAsia="zh-CN"/>
        </w:rPr>
        <w:t>六、</w:t>
      </w:r>
      <w:r>
        <w:rPr>
          <w:rFonts w:ascii="宋体" w:hAnsi="宋体" w:eastAsia="宋体" w:cs="宋体"/>
          <w:b w:val="0"/>
          <w:bCs/>
          <w:sz w:val="28"/>
          <w:szCs w:val="28"/>
          <w:highlight w:val="none"/>
        </w:rPr>
        <w:t xml:space="preserve"> ★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>比价需上传材料</w:t>
      </w:r>
      <w:r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u w:val="none"/>
          <w:lang w:val="en-US"/>
        </w:rPr>
        <w:t>(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/>
          <w:lang w:val="en-US" w:eastAsia="zh-CN"/>
        </w:rPr>
        <w:t>加盖公章</w:t>
      </w:r>
      <w:r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u w:val="none"/>
          <w:lang w:val="en-US"/>
        </w:rPr>
        <w:t>)</w:t>
      </w:r>
      <w:r>
        <w:rPr>
          <w:rFonts w:ascii="宋体" w:hAnsi="宋体" w:eastAsia="宋体" w:cs="宋体"/>
          <w:b w:val="0"/>
          <w:bCs/>
          <w:sz w:val="28"/>
          <w:szCs w:val="28"/>
          <w:highlight w:val="none"/>
          <w:u w:val="none"/>
        </w:rPr>
        <w:t>：</w:t>
      </w:r>
    </w:p>
    <w:p w14:paraId="4B22E890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  <w:lang w:val="en-US" w:eastAsia="zh-CN"/>
        </w:rPr>
        <w:t xml:space="preserve">    1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u w:val="single"/>
        </w:rPr>
        <w:t>法定代表人授权书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u w:val="none"/>
        </w:rPr>
        <w:t>；</w:t>
      </w:r>
    </w:p>
    <w:p w14:paraId="2CF0F0DF">
      <w:pPr>
        <w:numPr>
          <w:ilvl w:val="0"/>
          <w:numId w:val="0"/>
        </w:numPr>
        <w:spacing w:line="360" w:lineRule="auto"/>
        <w:ind w:right="-29" w:rightChars="-14" w:firstLine="1120" w:firstLineChars="4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highlight w:val="none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u w:val="single"/>
        </w:rPr>
        <w:t>被授权人身份证复印件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u w:val="none"/>
        </w:rPr>
        <w:t>；</w:t>
      </w:r>
    </w:p>
    <w:p w14:paraId="4FDED04F">
      <w:pPr>
        <w:numPr>
          <w:ilvl w:val="0"/>
          <w:numId w:val="0"/>
        </w:numPr>
        <w:spacing w:line="360" w:lineRule="auto"/>
        <w:ind w:right="-29" w:rightChars="-14" w:firstLine="1120" w:firstLineChars="40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highlight w:val="none"/>
          <w:u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highlight w:val="none"/>
          <w:u w:val="single"/>
        </w:rPr>
        <w:t>参加本项目采购活动前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highlight w:val="none"/>
          <w:u w:val="single"/>
        </w:rPr>
        <w:t>年内在经营活动中没有重大违法记录的书面声明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highlight w:val="none"/>
        </w:rPr>
        <w:t>；</w:t>
      </w:r>
    </w:p>
    <w:p w14:paraId="693900C4">
      <w:pPr>
        <w:numPr>
          <w:ilvl w:val="0"/>
          <w:numId w:val="0"/>
        </w:numPr>
        <w:spacing w:line="360" w:lineRule="auto"/>
        <w:ind w:right="-29" w:rightChars="-14" w:firstLine="1120" w:firstLineChars="40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企业相关资质及施工人员上岗证；</w:t>
      </w:r>
    </w:p>
    <w:p w14:paraId="0F8E2A6D">
      <w:pPr>
        <w:spacing w:line="360" w:lineRule="auto"/>
        <w:ind w:firstLine="280" w:firstLineChars="100"/>
        <w:rPr>
          <w:rFonts w:hint="eastAsia" w:ascii="宋体" w:hAnsi="宋体" w:eastAsia="宋体" w:cs="宋体"/>
          <w:b w:val="0"/>
          <w:bCs/>
          <w:kern w:val="36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36"/>
          <w:sz w:val="28"/>
          <w:szCs w:val="28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宋体"/>
          <w:b w:val="0"/>
          <w:bCs/>
          <w:kern w:val="36"/>
          <w:sz w:val="28"/>
          <w:szCs w:val="28"/>
          <w:highlight w:val="none"/>
          <w:lang w:val="en-US" w:eastAsia="zh-CN" w:bidi="ar-SA"/>
        </w:rPr>
        <w:t>标有“★”的要求为资格符合性检查项，若不满足资格检查作不通过处理，为无效响应。</w:t>
      </w:r>
    </w:p>
    <w:p w14:paraId="6C1E599D">
      <w:pPr>
        <w:spacing w:line="360" w:lineRule="auto"/>
        <w:jc w:val="both"/>
        <w:rPr>
          <w:rFonts w:hint="eastAsia" w:ascii="宋体" w:hAnsi="宋体" w:eastAsia="宋体" w:cs="宋体"/>
          <w:b/>
          <w:bCs/>
          <w:kern w:val="36"/>
          <w:sz w:val="21"/>
          <w:szCs w:val="21"/>
          <w:highlight w:val="none"/>
          <w:lang w:val="zh-CN" w:eastAsia="zh-CN" w:bidi="ar-SA"/>
        </w:rPr>
      </w:pPr>
    </w:p>
    <w:p w14:paraId="062A89CD">
      <w:pPr>
        <w:widowControl/>
        <w:spacing w:before="100" w:after="100" w:line="360" w:lineRule="auto"/>
        <w:ind w:firstLine="640" w:firstLineChars="200"/>
        <w:jc w:val="left"/>
        <w:rPr>
          <w:rFonts w:hint="eastAsia" w:ascii="宋体" w:hAnsi="宋体"/>
          <w:kern w:val="0"/>
          <w:sz w:val="32"/>
          <w:szCs w:val="32"/>
        </w:rPr>
      </w:pPr>
    </w:p>
    <w:p w14:paraId="535280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left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ascii="宋体" w:hAnsi="宋体"/>
          <w:sz w:val="32"/>
          <w:szCs w:val="32"/>
        </w:rPr>
        <w:br w:type="page"/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F890F"/>
    <w:multiLevelType w:val="singleLevel"/>
    <w:tmpl w:val="577F890F"/>
    <w:lvl w:ilvl="0" w:tentative="0">
      <w:start w:val="1"/>
      <w:numFmt w:val="decimal"/>
      <w:suff w:val="nothing"/>
      <w:lvlText w:val="（%1）"/>
      <w:lvlJc w:val="left"/>
      <w:pPr>
        <w:ind w:left="420" w:firstLine="42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OTkzYThiOGQ0YzJjZDdhNDNmNjYxN2Q3NGQzZGYifQ=="/>
  </w:docVars>
  <w:rsids>
    <w:rsidRoot w:val="67FA4E13"/>
    <w:rsid w:val="125B27AD"/>
    <w:rsid w:val="19562700"/>
    <w:rsid w:val="20C36C47"/>
    <w:rsid w:val="226D129E"/>
    <w:rsid w:val="2B13559E"/>
    <w:rsid w:val="3A703B96"/>
    <w:rsid w:val="3B50219A"/>
    <w:rsid w:val="43AE3051"/>
    <w:rsid w:val="52F90D3C"/>
    <w:rsid w:val="634B1852"/>
    <w:rsid w:val="67FA4E13"/>
    <w:rsid w:val="6C9E6257"/>
    <w:rsid w:val="73383A70"/>
    <w:rsid w:val="7603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tabs>
        <w:tab w:val="left" w:pos="1572"/>
      </w:tabs>
      <w:spacing w:before="240" w:after="64" w:line="320" w:lineRule="auto"/>
      <w:ind w:left="1572" w:hanging="1152"/>
      <w:outlineLvl w:val="5"/>
    </w:pPr>
    <w:rPr>
      <w:rFonts w:ascii="Arial" w:hAnsi="Arial" w:eastAsia="黑体"/>
      <w:b/>
      <w:bCs/>
      <w:sz w:val="2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9">
    <w:name w:val="列出段落1"/>
    <w:basedOn w:val="1"/>
    <w:qFormat/>
    <w:uiPriority w:val="34"/>
    <w:pPr>
      <w:spacing w:line="360" w:lineRule="auto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640</Characters>
  <Lines>0</Lines>
  <Paragraphs>0</Paragraphs>
  <TotalTime>33</TotalTime>
  <ScaleCrop>false</ScaleCrop>
  <LinksUpToDate>false</LinksUpToDate>
  <CharactersWithSpaces>650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2022-05-23T01:10:00Z</dcterms:created>
  <dc:creator>Administrator</dc:creator>
  <cp:lastModifiedBy>Administrator</cp:lastModifiedBy>
  <cp:lastPrinted>2025-06-03T02:20:00Z</cp:lastPrinted>
  <dcterms:modified xsi:type="dcterms:W3CDTF">2025-06-04T02:04:35Z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2B2252A1D19D47BDAB2B07B9552C0F23</vt:lpwstr>
  </property>
  <property fmtid="{D5CDD505-2E9C-101B-9397-08002B2CF9AE}" pid="4" name="KSOTemplateDocerSaveRecord">
    <vt:lpwstr>eyJoZGlkIjoiMTVhOTkzYThiOGQ0YzJjZDdhNDNmNjYxN2Q3NGQzZGYifQ==</vt:lpwstr>
  </property>
</Properties>
</file>