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D1DCF">
      <w:pPr>
        <w:widowControl/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采  购  需  求（服务）</w:t>
      </w:r>
    </w:p>
    <w:p w14:paraId="53DFF51C">
      <w:pPr>
        <w:widowControl/>
        <w:rPr>
          <w:rFonts w:cs="宋体"/>
          <w:b/>
          <w:color w:val="000000"/>
          <w:kern w:val="0"/>
          <w:szCs w:val="21"/>
        </w:rPr>
      </w:pPr>
    </w:p>
    <w:p w14:paraId="2DF1C100">
      <w:pPr>
        <w:widowControl/>
        <w:spacing w:line="276" w:lineRule="auto"/>
        <w:rPr>
          <w:rFonts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一、采购项目概况</w:t>
      </w:r>
    </w:p>
    <w:p w14:paraId="36132695">
      <w:pPr>
        <w:pStyle w:val="6"/>
        <w:widowControl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eastAsia="宋体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</w:rPr>
        <w:t>项目名称：漕宝路校区物业费评估</w:t>
      </w:r>
    </w:p>
    <w:p w14:paraId="71BBF5D9">
      <w:pPr>
        <w:pStyle w:val="6"/>
        <w:widowControl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eastAsia="宋体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</w:rPr>
        <w:t>服务内容：服务费用评估、招标需求深化、专家论证</w:t>
      </w:r>
    </w:p>
    <w:p w14:paraId="29C23BE1">
      <w:pPr>
        <w:pStyle w:val="6"/>
        <w:widowControl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eastAsia="宋体" w:cs="宋体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宋体"/>
          <w:color w:val="000000"/>
          <w:kern w:val="0"/>
          <w:sz w:val="24"/>
          <w:szCs w:val="24"/>
        </w:rPr>
        <w:t>服务期限：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</w:rPr>
        <w:t>2周</w:t>
      </w:r>
    </w:p>
    <w:p w14:paraId="323E2A8E">
      <w:pPr>
        <w:pStyle w:val="6"/>
        <w:widowControl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eastAsia="宋体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</w:rPr>
        <w:t>服务地点：漕宝路121号</w:t>
      </w:r>
    </w:p>
    <w:p w14:paraId="5E425752">
      <w:pPr>
        <w:pStyle w:val="6"/>
        <w:widowControl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eastAsia="宋体" w:cs="宋体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宋体"/>
          <w:color w:val="000000"/>
          <w:kern w:val="0"/>
          <w:sz w:val="24"/>
          <w:szCs w:val="24"/>
        </w:rPr>
        <w:t>预算金额及最高限价：4万元</w:t>
      </w:r>
    </w:p>
    <w:p w14:paraId="1462290B">
      <w:pPr>
        <w:widowControl/>
        <w:spacing w:line="276" w:lineRule="auto"/>
        <w:rPr>
          <w:rFonts w:cs="宋体"/>
          <w:color w:val="000000"/>
          <w:kern w:val="0"/>
          <w:sz w:val="24"/>
        </w:rPr>
      </w:pPr>
    </w:p>
    <w:p w14:paraId="2A32E4AB">
      <w:pPr>
        <w:widowControl/>
        <w:spacing w:line="276" w:lineRule="auto"/>
        <w:rPr>
          <w:rFonts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二、采购</w:t>
      </w:r>
      <w:r>
        <w:rPr>
          <w:rFonts w:cs="宋体"/>
          <w:b/>
          <w:color w:val="000000"/>
          <w:kern w:val="0"/>
          <w:sz w:val="24"/>
        </w:rPr>
        <w:t>项目</w:t>
      </w:r>
      <w:r>
        <w:rPr>
          <w:rFonts w:hint="eastAsia" w:cs="宋体"/>
          <w:b/>
          <w:color w:val="000000"/>
          <w:kern w:val="0"/>
          <w:sz w:val="24"/>
        </w:rPr>
        <w:t>服务要求</w:t>
      </w:r>
    </w:p>
    <w:p w14:paraId="5DD873D6">
      <w:pPr>
        <w:pStyle w:val="6"/>
        <w:widowControl/>
        <w:numPr>
          <w:ilvl w:val="0"/>
          <w:numId w:val="2"/>
        </w:numPr>
        <w:spacing w:line="276" w:lineRule="auto"/>
        <w:ind w:firstLineChars="0"/>
        <w:rPr>
          <w:rFonts w:ascii="Times New Roman" w:hAnsi="Times New Roman" w:eastAsia="宋体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</w:rPr>
        <w:t>完成相关服务的行业资质、主要服务</w:t>
      </w:r>
      <w:r>
        <w:rPr>
          <w:rFonts w:ascii="Times New Roman" w:hAnsi="Times New Roman" w:eastAsia="宋体" w:cs="宋体"/>
          <w:color w:val="000000"/>
          <w:kern w:val="0"/>
          <w:sz w:val="24"/>
          <w:szCs w:val="24"/>
        </w:rPr>
        <w:t>要求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</w:rPr>
        <w:t>或服务内容；</w:t>
      </w:r>
    </w:p>
    <w:p w14:paraId="3D49169B">
      <w:pPr>
        <w:widowControl/>
        <w:spacing w:line="276" w:lineRule="auto"/>
        <w:rPr>
          <w:rFonts w:hint="eastAsia"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行业资质：具有相关经验的咨询服务单位</w:t>
      </w:r>
    </w:p>
    <w:p w14:paraId="745FE4C9">
      <w:pPr>
        <w:widowControl/>
        <w:spacing w:line="276" w:lineRule="auto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服务内容：服务费用评估、招标需求深化、专家论证</w:t>
      </w:r>
    </w:p>
    <w:p w14:paraId="71FE6676">
      <w:pPr>
        <w:widowControl/>
        <w:spacing w:line="276" w:lineRule="auto"/>
        <w:rPr>
          <w:rFonts w:cs="宋体"/>
          <w:color w:val="000000"/>
          <w:kern w:val="0"/>
          <w:sz w:val="24"/>
        </w:rPr>
      </w:pPr>
    </w:p>
    <w:p w14:paraId="1DA04AE5">
      <w:pPr>
        <w:widowControl/>
        <w:spacing w:line="276" w:lineRule="auto"/>
        <w:rPr>
          <w:rFonts w:hint="eastAsia"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 xml:space="preserve">服务要求： </w:t>
      </w:r>
    </w:p>
    <w:p w14:paraId="3705FDB1">
      <w:pPr>
        <w:widowControl/>
        <w:numPr>
          <w:ilvl w:val="0"/>
          <w:numId w:val="3"/>
        </w:numPr>
        <w:spacing w:line="276" w:lineRule="auto"/>
        <w:rPr>
          <w:rFonts w:hint="eastAsia"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评估学校物业费范围，综合分析其合理性；</w:t>
      </w:r>
    </w:p>
    <w:p w14:paraId="560F084B">
      <w:pPr>
        <w:widowControl/>
        <w:numPr>
          <w:ilvl w:val="0"/>
          <w:numId w:val="3"/>
        </w:numPr>
        <w:spacing w:line="276" w:lineRule="auto"/>
        <w:rPr>
          <w:rFonts w:hint="eastAsia"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梳理物业服务招标需求；</w:t>
      </w:r>
    </w:p>
    <w:p w14:paraId="51B23388">
      <w:pPr>
        <w:widowControl/>
        <w:numPr>
          <w:ilvl w:val="0"/>
          <w:numId w:val="3"/>
        </w:numPr>
        <w:spacing w:line="276" w:lineRule="auto"/>
        <w:rPr>
          <w:rFonts w:hint="eastAsia"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召开专家论证会，对物业服务招标采购提供专业意见和建议</w:t>
      </w:r>
    </w:p>
    <w:p w14:paraId="1F229EF7">
      <w:pPr>
        <w:widowControl/>
        <w:spacing w:line="276" w:lineRule="auto"/>
        <w:rPr>
          <w:rFonts w:cs="宋体"/>
          <w:color w:val="000000"/>
          <w:kern w:val="0"/>
          <w:sz w:val="24"/>
        </w:rPr>
      </w:pPr>
    </w:p>
    <w:p w14:paraId="1FFCE4C2">
      <w:pPr>
        <w:pStyle w:val="6"/>
        <w:widowControl/>
        <w:numPr>
          <w:ilvl w:val="0"/>
          <w:numId w:val="2"/>
        </w:numPr>
        <w:spacing w:line="276" w:lineRule="auto"/>
        <w:ind w:firstLineChars="0"/>
        <w:rPr>
          <w:rFonts w:ascii="Times New Roman" w:hAnsi="Times New Roman" w:eastAsia="宋体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</w:rPr>
        <w:t>验收要求、付款方式；</w:t>
      </w:r>
    </w:p>
    <w:p w14:paraId="3BA2640D">
      <w:pPr>
        <w:widowControl/>
        <w:spacing w:line="276" w:lineRule="auto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验收要求：论证报告一份，包含物业费测算表、专家论证意见书。</w:t>
      </w:r>
      <w:r>
        <w:rPr>
          <w:rFonts w:cs="宋体"/>
          <w:color w:val="000000"/>
          <w:kern w:val="0"/>
          <w:sz w:val="24"/>
        </w:rPr>
        <w:cr/>
      </w:r>
    </w:p>
    <w:p w14:paraId="178C5B98">
      <w:pPr>
        <w:widowControl/>
        <w:spacing w:line="276" w:lineRule="auto"/>
        <w:rPr>
          <w:rFonts w:cs="宋体"/>
          <w:color w:val="000000"/>
          <w:kern w:val="0"/>
          <w:sz w:val="24"/>
        </w:rPr>
      </w:pPr>
    </w:p>
    <w:p w14:paraId="71A0A905">
      <w:pPr>
        <w:pStyle w:val="6"/>
        <w:widowControl/>
        <w:numPr>
          <w:ilvl w:val="0"/>
          <w:numId w:val="2"/>
        </w:numPr>
        <w:spacing w:line="276" w:lineRule="auto"/>
        <w:ind w:firstLineChars="0"/>
        <w:rPr>
          <w:rFonts w:ascii="Times New Roman" w:hAnsi="Times New Roman" w:eastAsia="宋体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</w:rPr>
        <w:t>培训等其他相关要求。</w:t>
      </w:r>
    </w:p>
    <w:p w14:paraId="68988921">
      <w:pPr>
        <w:widowControl/>
        <w:spacing w:line="276" w:lineRule="auto"/>
        <w:rPr>
          <w:rFonts w:hint="eastAsia"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无</w:t>
      </w:r>
    </w:p>
    <w:p w14:paraId="294193B0">
      <w:pPr>
        <w:widowControl/>
        <w:spacing w:line="276" w:lineRule="auto"/>
        <w:rPr>
          <w:rFonts w:hint="eastAsia" w:cs="宋体"/>
          <w:color w:val="000000"/>
          <w:kern w:val="0"/>
          <w:sz w:val="24"/>
        </w:rPr>
      </w:pPr>
    </w:p>
    <w:p w14:paraId="51F24D61">
      <w:pPr>
        <w:widowControl/>
        <w:spacing w:line="276" w:lineRule="auto"/>
        <w:rPr>
          <w:rFonts w:hint="eastAsia" w:cs="宋体"/>
          <w:color w:val="000000"/>
          <w:kern w:val="0"/>
          <w:sz w:val="24"/>
        </w:rPr>
      </w:pPr>
    </w:p>
    <w:p w14:paraId="373D68DB">
      <w:pPr>
        <w:widowControl/>
        <w:spacing w:line="276" w:lineRule="auto"/>
        <w:rPr>
          <w:rFonts w:hint="eastAsia" w:cs="宋体"/>
          <w:color w:val="000000"/>
          <w:kern w:val="0"/>
          <w:sz w:val="24"/>
        </w:rPr>
      </w:pPr>
    </w:p>
    <w:p w14:paraId="40A9EC04">
      <w:pPr>
        <w:widowControl/>
        <w:spacing w:line="276" w:lineRule="auto"/>
        <w:rPr>
          <w:rFonts w:hint="eastAsia" w:cs="宋体"/>
          <w:color w:val="000000"/>
          <w:kern w:val="0"/>
          <w:sz w:val="24"/>
        </w:rPr>
      </w:pPr>
    </w:p>
    <w:p w14:paraId="405E6EC3">
      <w:pPr>
        <w:rPr>
          <w:rFonts w:hint="eastAsia"/>
        </w:rPr>
      </w:pPr>
      <w:r>
        <w:rPr>
          <w:rFonts w:hint="eastAsia"/>
        </w:rPr>
        <w:t xml:space="preserve">部门学院领导审核签字：                                        </w:t>
      </w:r>
    </w:p>
    <w:p w14:paraId="59FD95AD">
      <w:pPr>
        <w:rPr>
          <w:rFonts w:hint="eastAsia"/>
        </w:rPr>
      </w:pPr>
    </w:p>
    <w:p w14:paraId="774C02D1">
      <w:pPr>
        <w:rPr>
          <w:rFonts w:hint="eastAsia"/>
        </w:rPr>
      </w:pPr>
    </w:p>
    <w:p w14:paraId="77B204B1">
      <w:pPr>
        <w:rPr>
          <w:rFonts w:hint="eastAsia"/>
        </w:rPr>
      </w:pPr>
    </w:p>
    <w:p w14:paraId="2A3FEDBA">
      <w:pPr>
        <w:ind w:firstLine="6090" w:firstLineChars="2900"/>
      </w:pPr>
      <w:r>
        <w:rPr>
          <w:rFonts w:hint="eastAsia"/>
        </w:rPr>
        <w:t xml:space="preserve"> 需求部门盖章</w:t>
      </w:r>
    </w:p>
    <w:p w14:paraId="1A3A36F0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</w:t>
      </w:r>
    </w:p>
    <w:p w14:paraId="22A24FD7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</w:t>
      </w:r>
    </w:p>
    <w:p w14:paraId="1C4550B8">
      <w:pPr>
        <w:rPr>
          <w:rFonts w:hint="eastAsia"/>
        </w:rPr>
      </w:pPr>
    </w:p>
    <w:p w14:paraId="5B688AC2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CB36AE"/>
    <w:multiLevelType w:val="multilevel"/>
    <w:tmpl w:val="0ECB36A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446FBB"/>
    <w:multiLevelType w:val="multilevel"/>
    <w:tmpl w:val="1D446FBB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8674F3"/>
    <w:multiLevelType w:val="multilevel"/>
    <w:tmpl w:val="718674F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FF"/>
    <w:rsid w:val="00416793"/>
    <w:rsid w:val="004D1E48"/>
    <w:rsid w:val="007B399F"/>
    <w:rsid w:val="00837941"/>
    <w:rsid w:val="009352FF"/>
    <w:rsid w:val="00A4154A"/>
    <w:rsid w:val="00C740BC"/>
    <w:rsid w:val="06147C83"/>
    <w:rsid w:val="1B8F16B4"/>
    <w:rsid w:val="4D020A0D"/>
    <w:rsid w:val="5F69791E"/>
    <w:rsid w:val="6FAF6F48"/>
    <w:rsid w:val="73AA1377"/>
    <w:rsid w:val="7C90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287</Words>
  <Characters>289</Characters>
  <Lines>3</Lines>
  <Paragraphs>1</Paragraphs>
  <TotalTime>11</TotalTime>
  <ScaleCrop>false</ScaleCrop>
  <LinksUpToDate>false</LinksUpToDate>
  <CharactersWithSpaces>461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2025-03-07T08:48:00Z</dcterms:created>
  <dc:creator>sbs</dc:creator>
  <cp:lastModifiedBy>渺如</cp:lastModifiedBy>
  <cp:lastPrinted>2025-03-07T07:27:00Z</cp:lastPrinted>
  <dcterms:modified xsi:type="dcterms:W3CDTF">2025-03-10T00:51:12Z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429C99B9F40C4ED5B23B5472B5CBCCA0_13</vt:lpwstr>
  </property>
</Properties>
</file>